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NAC公链工具链完整设计文档</w:t>
      </w:r>
    </w:p>
    <w:p/>
    <w:p>
      <w:pPr>
        <w:pStyle w:val="Heading2"/>
      </w:pPr>
      <w:r>
        <w:t>一、工具链架构总览</w:t>
      </w:r>
    </w:p>
    <w:p/>
    <w:p>
      <w:pPr>
        <w:pStyle w:val="Heading3"/>
      </w:pPr>
      <w:r>
        <w:t>1.1 设计原则</w:t>
      </w:r>
    </w:p>
    <w:p/>
    <w:p>
      <w:pPr>
        <w:ind w:left="720"/>
      </w:pPr>
      <w:r>
        <w:rPr>
          <w:rFonts w:ascii="Consolas" w:hAnsi="Consolas"/>
          <w:sz w:val="18"/>
        </w:rPr>
        <w:t>// 工具链核心理念</w:t>
        <w:br/>
        <w:t>1. 中英双语原生支持 - 不是翻译，而是原生实现</w:t>
        <w:br/>
        <w:t>2. 零配置启动 - 开箱即用，智能配置</w:t>
        <w:br/>
        <w:t>3. 链上链下协同 - 与CBPP共识深度集成</w:t>
        <w:br/>
        <w:t>4. 量子安全优先 - 内置量子安全特性</w:t>
        <w:br/>
        <w:t>5. 智能资产感知 - 基于GNACS编码的智能优化</w:t>
      </w:r>
    </w:p>
    <w:p/>
    <w:p>
      <w:pPr>
        <w:pStyle w:val="Heading3"/>
      </w:pPr>
      <w:r>
        <w:t>1.2 整体架构</w:t>
      </w:r>
    </w:p>
    <w:p/>
    <w:p>
      <w:pPr>
        <w:ind w:left="720"/>
      </w:pPr>
      <w:r>
        <w:rPr>
          <w:rFonts w:ascii="Consolas" w:hAnsi="Consolas"/>
          <w:sz w:val="18"/>
        </w:rPr>
        <w:t>NAC开发者工具链生态系统</w:t>
        <w:br/>
        <w:t>┌─────────────────────────────────────────────────────────┐</w:t>
        <w:br/>
        <w:t>│                    开发者体验层                          │</w:t>
        <w:br/>
        <w:t>├─────────────────────────────────────────────────────────┤</w:t>
        <w:br/>
        <w:t>│ 中文IDE插件 │ 英文IDE插件 │ Web控制台 │ 移动端SDK          │</w:t>
        <w:br/>
        <w:t>└───────────────────────────┬─────────────────────────────┘</w:t>
        <w:br/>
        <w:t xml:space="preserve">                           │ API网关</w:t>
        <w:br/>
        <w:t>┌───────────────────────────▼─────────────────────────────┐</w:t>
        <w:br/>
        <w:t>│                   工具链核心层                          │</w:t>
        <w:br/>
        <w:t>│  ┌─────────┬─────────┬─────────┬─────────┬─────────┐  │</w:t>
        <w:br/>
        <w:t>│  │ 编译器  │   CLI   │ 测试框架 │ 部署工具 │ 监控平台 │  │</w:t>
        <w:br/>
        <w:t>│  └─────────┴─────────┴─────────┴─────────┴─────────┘  │</w:t>
        <w:br/>
        <w:t>└───────────────────────────┬─────────────────────────────┘</w:t>
        <w:br/>
        <w:t xml:space="preserve">                           │ NRPC 3.0协议</w:t>
        <w:br/>
        <w:t>┌───────────────────────────▼─────────────────────────────┐</w:t>
        <w:br/>
        <w:t>│                    NAC公链节点                          │</w:t>
        <w:br/>
        <w:t>│  ┌─────────┬─────────┬─────────┬─────────┬─────────┐  │</w:t>
        <w:br/>
        <w:t>│  │  NVM    │  CBPP   │  CSNP   │ 宪法引擎 │ 存储层  │  │</w:t>
        <w:br/>
        <w:t>│  └─────────┴─────────┴─────────┴─────────┴─────────┘  │</w:t>
        <w:br/>
        <w:t>└─────────────────────────────────────────────────────────┘</w:t>
      </w:r>
    </w:p>
    <w:p/>
    <w:p>
      <w:pPr>
        <w:pStyle w:val="Heading2"/>
      </w:pPr>
      <w:r>
        <w:t>二、Charter语言编译器（charterc）</w:t>
      </w:r>
    </w:p>
    <w:p/>
    <w:p>
      <w:pPr>
        <w:pStyle w:val="Heading3"/>
      </w:pPr>
      <w:r>
        <w:t>2.1 架构设计</w:t>
      </w:r>
    </w:p>
    <w:p/>
    <w:p>
      <w:pPr>
        <w:ind w:left="720"/>
      </w:pPr>
      <w:r>
        <w:rPr>
          <w:rFonts w:ascii="Consolas" w:hAnsi="Consolas"/>
          <w:sz w:val="18"/>
        </w:rPr>
        <w:t>// charterc编译器架构</w:t>
        <w:br/>
        <w:t>charterc/</w:t>
        <w:br/>
        <w:t>├── src/</w:t>
        <w:br/>
        <w:t>│   ├── frontend/         # 前端：词法分析、语法分析</w:t>
        <w:br/>
        <w:t>│   │   ├── lexer/        # 词法分析器（中英双语）</w:t>
        <w:br/>
        <w:t>│   │   ├── parser/       # 语法分析器</w:t>
        <w:br/>
        <w:t>│   │   ├── ast/          # 抽象语法树</w:t>
        <w:br/>
        <w:t>│   │   └── semantic/     # 语义分析</w:t>
        <w:br/>
        <w:t>│   ├── middle/           # 中端：优化、转换</w:t>
        <w:br/>
        <w:t>│   │   ├── ir/           # 中间表示</w:t>
        <w:br/>
        <w:t>│   │   ├── optimizer/    # 优化器</w:t>
        <w:br/>
        <w:t>│   │   └── transformer/  # 语法转换</w:t>
        <w:br/>
        <w:t>│   ├── backend/          # 后端：代码生成</w:t>
        <w:br/>
        <w:t>│   │   ├── nvm/          # NVM字节码生成</w:t>
        <w:br/>
        <w:t>│   │   ├── wasm/         # WebAssembly生成（可选）</w:t>
        <w:br/>
        <w:t>│   │   └── evm/          # EVM字节码生成（兼容）</w:t>
        <w:br/>
        <w:t>│   ├── utils/            # 工具函数</w:t>
        <w:br/>
        <w:t>│   │   ├── error/        # 错误处理</w:t>
        <w:br/>
        <w:t>│   │   ├── config/       # 配置管理</w:t>
        <w:br/>
        <w:t>│   │   └── diag/         # 诊断信息</w:t>
        <w:br/>
        <w:t>│   └── cli/              # 命令行接口</w:t>
        <w:br/>
        <w:t>└── tests/                # 测试</w:t>
      </w:r>
    </w:p>
    <w:p/>
    <w:p>
      <w:pPr>
        <w:pStyle w:val="Heading3"/>
      </w:pPr>
      <w:r>
        <w:t>2.2 双语编译器配置</w:t>
      </w:r>
    </w:p>
    <w:p/>
    <w:p>
      <w:pPr>
        <w:ind w:left="720"/>
      </w:pPr>
      <w:r>
        <w:rPr>
          <w:rFonts w:ascii="Consolas" w:hAnsi="Consolas"/>
          <w:sz w:val="18"/>
        </w:rPr>
        <w:t># charterc配置示例</w:t>
        <w:br/>
        <w:t>[compiler]</w:t>
        <w:br/>
        <w:t># 语言设置</w:t>
        <w:br/>
        <w:t>language = "zh-CN"  # 或 "en-US"</w:t>
        <w:br/>
        <w:t>default_language = "zh-CN"</w:t>
        <w:br/>
        <w:t>supported_languages = ["zh-CN", "en-US"]</w:t>
        <w:br/>
        <w:br/>
        <w:t># 编译目标</w:t>
        <w:br/>
        <w:t>target = "nvm-v2"</w:t>
        <w:br/>
        <w:t>output_format = "binary"  # binary, json, wasm</w:t>
        <w:br/>
        <w:t>optimization_level = 2    # 0-3</w:t>
        <w:br/>
        <w:br/>
        <w:t># 路径设置</w:t>
        <w:br/>
        <w:t>source_dirs = ["contracts", "src"]</w:t>
        <w:br/>
        <w:t>import_paths = [</w:t>
        <w:br/>
        <w:t xml:space="preserve">    "./lib",</w:t>
        <w:br/>
        <w:t xml:space="preserve">    "~/.nac/contracts",</w:t>
        <w:br/>
        <w:t xml:space="preserve">    "https://contracts.nac.org/std"</w:t>
        <w:br/>
        <w:t>]</w:t>
        <w:br/>
        <w:br/>
        <w:t># 高级选项</w:t>
        <w:br/>
        <w:t>enable_quantum_safety = true</w:t>
        <w:br/>
        <w:t>enable_dual_track = true</w:t>
        <w:br/>
        <w:t>enable_gnacs_integration = true</w:t>
        <w:br/>
        <w:t>enable_constitutional_checks = true</w:t>
        <w:br/>
        <w:br/>
        <w:t># 输出选项</w:t>
        <w:br/>
        <w:t>generate_abi = true</w:t>
        <w:br/>
        <w:t>generate_docs = true</w:t>
        <w:br/>
        <w:t>generate_metadata = true</w:t>
        <w:br/>
        <w:t>generate_debug_info = true</w:t>
      </w:r>
    </w:p>
    <w:p/>
    <w:p>
      <w:pPr>
        <w:pStyle w:val="Heading3"/>
      </w:pPr>
      <w:r>
        <w:t>2.3 命令行工具</w:t>
      </w:r>
    </w:p>
    <w:p/>
    <w:p>
      <w:pPr>
        <w:ind w:left="720"/>
      </w:pPr>
      <w:r>
        <w:rPr>
          <w:rFonts w:ascii="Consolas" w:hAnsi="Consolas"/>
          <w:sz w:val="18"/>
        </w:rPr>
        <w:t>// charterc命令行接口设计</w:t>
        <w:br/>
        <w:t>#[derive(Parser)]</w:t>
        <w:br/>
        <w:t>#[command(name = "charterc", version = "2.0.0", about = "NAC Charter语言编译器")]</w:t>
        <w:br/>
        <w:t>struct Cli {</w:t>
        <w:br/>
        <w:t xml:space="preserve">    #[command(subcommand)]</w:t>
        <w:br/>
        <w:t xml:space="preserve">    command: Commands,</w:t>
        <w:br/>
        <w:t>}</w:t>
        <w:br/>
        <w:br/>
        <w:t>#[derive(Subcommand)]</w:t>
        <w:br/>
        <w:t>enum Commands {</w:t>
        <w:br/>
        <w:t xml:space="preserve">    /// 编译Charter合约</w:t>
        <w:br/>
        <w:t xml:space="preserve">    Compile {</w:t>
        <w:br/>
        <w:t xml:space="preserve">        /// 源文件或目录</w:t>
        <w:br/>
        <w:t xml:space="preserve">        #[arg(value_name = "SOURCE")]</w:t>
        <w:br/>
        <w:t xml:space="preserve">        source: PathBuf,</w:t>
        <w:br/>
        <w:br/>
        <w:t xml:space="preserve">        /// 输出目录</w:t>
        <w:br/>
        <w:t xml:space="preserve">        #[arg(short, long, value_name = "DIR")]</w:t>
        <w:br/>
        <w:t xml:space="preserve">        output: Option&lt;PathBuf&gt;,</w:t>
        <w:br/>
        <w:br/>
        <w:t xml:space="preserve">        /// 语言模式</w:t>
        <w:br/>
        <w:t xml:space="preserve">        #[arg(long, value_name = "LANG")]</w:t>
        <w:br/>
        <w:t xml:space="preserve">        language: Option&lt;String&gt;,</w:t>
        <w:br/>
        <w:br/>
        <w:t xml:space="preserve">        /// 目标平台</w:t>
        <w:br/>
        <w:t xml:space="preserve">        #[arg(long, value_name = "TARGET")]</w:t>
        <w:br/>
        <w:t xml:space="preserve">        target: Option&lt;String&gt;,</w:t>
        <w:br/>
        <w:br/>
        <w:t xml:space="preserve">        /// 优化级别 (0-3)</w:t>
        <w:br/>
        <w:t xml:space="preserve">        #[arg(short, long, default_value_t = 2)]</w:t>
        <w:br/>
        <w:t xml:space="preserve">        optimize: u8,</w:t>
        <w:br/>
        <w:t xml:space="preserve">    },</w:t>
        <w:br/>
        <w:br/>
        <w:t xml:space="preserve">    /// 检查语法</w:t>
        <w:br/>
        <w:t xml:space="preserve">    Check {</w:t>
        <w:br/>
        <w:t xml:space="preserve">        /// 源文件</w:t>
        <w:br/>
        <w:t xml:space="preserve">        #[arg(value_name = "FILE")]</w:t>
        <w:br/>
        <w:t xml:space="preserve">        file: PathBuf,</w:t>
        <w:br/>
        <w:br/>
        <w:t xml:space="preserve">        /// 详细输出</w:t>
        <w:br/>
        <w:t xml:space="preserve">        #[arg(short, long)]</w:t>
        <w:br/>
        <w:t xml:space="preserve">        verbose: bool,</w:t>
        <w:br/>
        <w:t xml:space="preserve">    },</w:t>
        <w:br/>
        <w:br/>
        <w:t xml:space="preserve">    /// 生成ABI</w:t>
        <w:br/>
        <w:t xml:space="preserve">    Abi {</w:t>
        <w:br/>
        <w:t xml:space="preserve">        /// 源文件</w:t>
        <w:br/>
        <w:t xml:space="preserve">        #[arg(value_name = "FILE")]</w:t>
        <w:br/>
        <w:t xml:space="preserve">        file: PathBuf,</w:t>
        <w:br/>
        <w:br/>
        <w:t xml:space="preserve">        /// 输出格式</w:t>
        <w:br/>
        <w:t xml:space="preserve">        #[arg(long, default_value = "json")]</w:t>
        <w:br/>
        <w:t xml:space="preserve">        format: String,</w:t>
        <w:br/>
        <w:t xml:space="preserve">    },</w:t>
        <w:br/>
        <w:br/>
        <w:t xml:space="preserve">    /// 生成文档</w:t>
        <w:br/>
        <w:t xml:space="preserve">    Doc {</w:t>
        <w:br/>
        <w:t xml:space="preserve">        /// 源文件</w:t>
        <w:br/>
        <w:t xml:space="preserve">        #[arg(value_name = "FILE")]</w:t>
        <w:br/>
        <w:t xml:space="preserve">        file: PathBuf,</w:t>
        <w:br/>
        <w:br/>
        <w:t xml:space="preserve">        /// 输出目录</w:t>
        <w:br/>
        <w:t xml:space="preserve">        #[arg(short, long)]</w:t>
        <w:br/>
        <w:t xml:space="preserve">        output: Option&lt;PathBuf&gt;,</w:t>
        <w:br/>
        <w:br/>
        <w:t xml:space="preserve">        /// 语言</w:t>
        <w:br/>
        <w:t xml:space="preserve">        #[arg(long)]</w:t>
        <w:br/>
        <w:t xml:space="preserve">        language: Option&lt;String&gt;,</w:t>
        <w:br/>
        <w:t xml:space="preserve">    },</w:t>
        <w:br/>
        <w:br/>
        <w:t xml:space="preserve">    /// 格式代码</w:t>
        <w:br/>
        <w:t xml:space="preserve">    Fmt {</w:t>
        <w:br/>
        <w:t xml:space="preserve">        /// 源文件或目录</w:t>
        <w:br/>
        <w:t xml:space="preserve">        #[arg(value_name = "PATH")]</w:t>
        <w:br/>
        <w:t xml:space="preserve">        path: PathBuf,</w:t>
        <w:br/>
        <w:br/>
        <w:t xml:space="preserve">        /// 检查模式（不修改文件）</w:t>
        <w:br/>
        <w:t xml:space="preserve">        #[arg(long)]</w:t>
        <w:br/>
        <w:t xml:space="preserve">        check: bool,</w:t>
        <w:br/>
        <w:t xml:space="preserve">    },</w:t>
        <w:br/>
        <w:br/>
        <w:t xml:space="preserve">    /// 测试合约</w:t>
        <w:br/>
        <w:t xml:space="preserve">    Test {</w:t>
        <w:br/>
        <w:t xml:space="preserve">        /// 测试文件或目录</w:t>
        <w:br/>
        <w:t xml:space="preserve">        #[arg(value_name = "TEST")]</w:t>
        <w:br/>
        <w:t xml:space="preserve">        test: PathBuf,</w:t>
        <w:br/>
        <w:br/>
        <w:t xml:space="preserve">        /// 测试过滤器</w:t>
        <w:br/>
        <w:t xml:space="preserve">        #[arg(short, long)]</w:t>
        <w:br/>
        <w:t xml:space="preserve">        filter: Option&lt;String&gt;,</w:t>
        <w:br/>
        <w:br/>
        <w:t xml:space="preserve">        /// 并发数</w:t>
        <w:br/>
        <w:t xml:space="preserve">        #[arg(long, default_value_t = 4)]</w:t>
        <w:br/>
        <w:t xml:space="preserve">        jobs: usize,</w:t>
        <w:br/>
        <w:t xml:space="preserve">    },</w:t>
        <w:br/>
        <w:t>}</w:t>
      </w:r>
    </w:p>
    <w:p/>
    <w:p>
      <w:pPr>
        <w:pStyle w:val="Heading2"/>
      </w:pPr>
      <w:r>
        <w:t>三、NAC CLI工具（nac-cli）</w:t>
      </w:r>
    </w:p>
    <w:p/>
    <w:p>
      <w:pPr>
        <w:pStyle w:val="Heading3"/>
      </w:pPr>
      <w:r>
        <w:t>3.1 多模块设计</w:t>
      </w:r>
    </w:p>
    <w:p/>
    <w:p>
      <w:pPr>
        <w:ind w:left="720"/>
      </w:pPr>
      <w:r>
        <w:rPr>
          <w:rFonts w:ascii="Consolas" w:hAnsi="Consolas"/>
          <w:sz w:val="18"/>
        </w:rPr>
        <w:t>// nac-cli模块架构</w:t>
        <w:br/>
        <w:t>nac-cli/</w:t>
        <w:br/>
        <w:t>├── src/</w:t>
        <w:br/>
        <w:t>│   ├── modules/</w:t>
        <w:br/>
        <w:t>│   │   ├── account/      # 账户管理</w:t>
        <w:br/>
        <w:t>│   │   ├── contract/     # 合约操作</w:t>
        <w:br/>
        <w:t>│   │   ├── transaction/  # 交易操作</w:t>
        <w:br/>
        <w:t>│   │   ├── blockchain/   # 区块链查询</w:t>
        <w:br/>
        <w:t>│   │   ├── network/      # 网络管理</w:t>
        <w:br/>
        <w:t>│   │   ├── node/         # 节点操作</w:t>
        <w:br/>
        <w:t>│   │   ├── constitution/ # 宪法治理</w:t>
        <w:br/>
        <w:t>│   │   ├── asset/        # 资产管理</w:t>
        <w:br/>
        <w:t>│   │   ├── gnacs/        # GNACS操作</w:t>
        <w:br/>
        <w:t>│   │   └── config/       # 配置管理</w:t>
        <w:br/>
        <w:t>│   ├── core/</w:t>
        <w:br/>
        <w:t>│   │   ├── client/       # NRPC客户端</w:t>
        <w:br/>
        <w:t>│   │   ├── crypto/       # 加密工具</w:t>
        <w:br/>
        <w:t>│   │   ├── keystore/     # 密钥管理</w:t>
        <w:br/>
        <w:t>│   │   └── utils/        # 工具函数</w:t>
        <w:br/>
        <w:t>│   └── cli/              # 命令行接口</w:t>
        <w:br/>
        <w:t>└── examples/             # 使用示例</w:t>
      </w:r>
    </w:p>
    <w:p/>
    <w:p>
      <w:pPr>
        <w:pStyle w:val="Heading3"/>
      </w:pPr>
      <w:r>
        <w:t>3.2 中文CLI命令示例</w:t>
      </w:r>
    </w:p>
    <w:p/>
    <w:p>
      <w:pPr>
        <w:ind w:left="720"/>
      </w:pPr>
      <w:r>
        <w:rPr>
          <w:rFonts w:ascii="Consolas" w:hAnsi="Consolas"/>
          <w:sz w:val="18"/>
        </w:rPr>
        <w:t>// 中文CLI命令设计</w:t>
        <w:br/>
        <w:t>#[derive(Parser)]</w:t>
        <w:br/>
        <w:t>#[command(name = "nac", version = "2.0.0", about = "NAC公链命令行工具")]</w:t>
        <w:br/>
        <w:t>struct 命令行 {</w:t>
        <w:br/>
        <w:t xml:space="preserve">    #[command(subcommand)]</w:t>
        <w:br/>
        <w:t xml:space="preserve">    命令: 命令列表,</w:t>
        <w:br/>
        <w:t>}</w:t>
        <w:br/>
        <w:br/>
        <w:t>#[derive(Subcommand)]</w:t>
        <w:br/>
        <w:t>enum 命令列表 {</w:t>
        <w:br/>
        <w:t xml:space="preserve">    /// 账户管理</w:t>
        <w:br/>
        <w:t xml:space="preserve">    账户 {</w:t>
        <w:br/>
        <w:t xml:space="preserve">        #[command(subcommand)]</w:t>
        <w:br/>
        <w:t xml:space="preserve">        子命令: 账户命令,</w:t>
        <w:br/>
        <w:t xml:space="preserve">    },</w:t>
        <w:br/>
        <w:br/>
        <w:t xml:space="preserve">    /// 合约操作</w:t>
        <w:br/>
        <w:t xml:space="preserve">    合约 {</w:t>
        <w:br/>
        <w:t xml:space="preserve">        #[command(subcommand)]</w:t>
        <w:br/>
        <w:t xml:space="preserve">        子命令: 合约命令,</w:t>
        <w:br/>
        <w:t xml:space="preserve">    },</w:t>
        <w:br/>
        <w:br/>
        <w:t xml:space="preserve">    /// 交易操作</w:t>
        <w:br/>
        <w:t xml:space="preserve">    交易 {</w:t>
        <w:br/>
        <w:t xml:space="preserve">        #[command(subcommand)]</w:t>
        <w:br/>
        <w:t xml:space="preserve">        子命令: 交易命令,</w:t>
        <w:br/>
        <w:t xml:space="preserve">    },</w:t>
        <w:br/>
        <w:br/>
        <w:t xml:space="preserve">    /// 区块链查询</w:t>
        <w:br/>
        <w:t xml:space="preserve">    区块链 {</w:t>
        <w:br/>
        <w:t xml:space="preserve">        #[command(subcommand)]</w:t>
        <w:br/>
        <w:t xml:space="preserve">        子命令: 区块链命令,</w:t>
        <w:br/>
        <w:t xml:space="preserve">    },</w:t>
        <w:br/>
        <w:br/>
        <w:t xml:space="preserve">    /// 网络管理</w:t>
        <w:br/>
        <w:t xml:space="preserve">    网络 {</w:t>
        <w:br/>
        <w:t xml:space="preserve">        #[command(subcommand)]</w:t>
        <w:br/>
        <w:t xml:space="preserve">        子命令: 网络命令,</w:t>
        <w:br/>
        <w:t xml:space="preserve">    },</w:t>
        <w:br/>
        <w:br/>
        <w:t xml:space="preserve">    /// 节点操作</w:t>
        <w:br/>
        <w:t xml:space="preserve">    节点 {</w:t>
        <w:br/>
        <w:t xml:space="preserve">        #[command(subcommand)]</w:t>
        <w:br/>
        <w:t xml:space="preserve">        子命令: 节点命令,</w:t>
        <w:br/>
        <w:t xml:space="preserve">    },</w:t>
        <w:br/>
        <w:br/>
        <w:t xml:space="preserve">    /// 宪法治理</w:t>
        <w:br/>
        <w:t xml:space="preserve">    宪法 {</w:t>
        <w:br/>
        <w:t xml:space="preserve">        #[command(subcommand)]</w:t>
        <w:br/>
        <w:t xml:space="preserve">        子命令: 宪法命令,</w:t>
        <w:br/>
        <w:t xml:space="preserve">    },</w:t>
        <w:br/>
        <w:br/>
        <w:t xml:space="preserve">    /// 资产管理</w:t>
        <w:br/>
        <w:t xml:space="preserve">    资产 {</w:t>
        <w:br/>
        <w:t xml:space="preserve">        #[command(subcommand)]</w:t>
        <w:br/>
        <w:t xml:space="preserve">        子命令: 资产命令,</w:t>
        <w:br/>
        <w:t xml:space="preserve">    },</w:t>
        <w:br/>
        <w:br/>
        <w:t xml:space="preserve">    /// GNACS操作</w:t>
        <w:br/>
        <w:t xml:space="preserve">    GNACS {</w:t>
        <w:br/>
        <w:t xml:space="preserve">        #[command(subcommand)]</w:t>
        <w:br/>
        <w:t xml:space="preserve">        子命令: GNACS命令,</w:t>
        <w:br/>
        <w:t xml:space="preserve">    },</w:t>
        <w:br/>
        <w:t>}</w:t>
        <w:br/>
        <w:br/>
        <w:t>#[derive(Subcommand)]</w:t>
        <w:br/>
        <w:t>enum 账户命令 {</w:t>
        <w:br/>
        <w:t xml:space="preserve">    /// 创建新账户</w:t>
        <w:br/>
        <w:t xml:space="preserve">    创建 {</w:t>
        <w:br/>
        <w:t xml:space="preserve">        /// 账户名称</w:t>
        <w:br/>
        <w:t xml:space="preserve">        #[arg(short, long)]</w:t>
        <w:br/>
        <w:t xml:space="preserve">        名称: Option&lt;String&gt;,</w:t>
        <w:br/>
        <w:br/>
        <w:t xml:space="preserve">        /// 账户类型</w:t>
        <w:br/>
        <w:t xml:space="preserve">        #[arg(long, default_value = "standard")]</w:t>
        <w:br/>
        <w:t xml:space="preserve">        类型: String,</w:t>
        <w:br/>
        <w:br/>
        <w:t xml:space="preserve">        /// 输出为JSON</w:t>
        <w:br/>
        <w:t xml:space="preserve">        #[arg(long)]</w:t>
        <w:br/>
        <w:t xml:space="preserve">        json: bool,</w:t>
        <w:br/>
        <w:t xml:space="preserve">    },</w:t>
        <w:br/>
        <w:br/>
        <w:t xml:space="preserve">    /// 导入账户</w:t>
        <w:br/>
        <w:t xml:space="preserve">    导入 {</w:t>
        <w:br/>
        <w:t xml:space="preserve">        /// 私钥文件或助记词</w:t>
        <w:br/>
        <w:t xml:space="preserve">        #[arg(value_name = "KEY")]</w:t>
        <w:br/>
        <w:t xml:space="preserve">        密钥: String,</w:t>
        <w:br/>
        <w:br/>
        <w:t xml:space="preserve">        /// 账户名称</w:t>
        <w:br/>
        <w:t xml:space="preserve">        #[arg(short, long)]</w:t>
        <w:br/>
        <w:t xml:space="preserve">        名称: Option&lt;String&gt;,</w:t>
        <w:br/>
        <w:t xml:space="preserve">    },</w:t>
        <w:br/>
        <w:br/>
        <w:t xml:space="preserve">    /// 导出账户</w:t>
        <w:br/>
        <w:t xml:space="preserve">    导出 {</w:t>
        <w:br/>
        <w:t xml:space="preserve">        /// 账户地址或名称</w:t>
        <w:br/>
        <w:t xml:space="preserve">        #[arg(value_name = "ACCOUNT")]</w:t>
        <w:br/>
        <w:t xml:space="preserve">        账户: String,</w:t>
        <w:br/>
        <w:br/>
        <w:t xml:space="preserve">        /// 导出格式</w:t>
        <w:br/>
        <w:t xml:space="preserve">        #[arg(long, default_value = "keystore")]</w:t>
        <w:br/>
        <w:t xml:space="preserve">        格式: String,</w:t>
        <w:br/>
        <w:br/>
        <w:t xml:space="preserve">        /// 输出文件</w:t>
        <w:br/>
        <w:t xml:space="preserve">        #[arg(short, long)]</w:t>
        <w:br/>
        <w:t xml:space="preserve">        输出: Option&lt;PathBuf&gt;,</w:t>
        <w:br/>
        <w:t xml:space="preserve">    },</w:t>
        <w:br/>
        <w:br/>
        <w:t xml:space="preserve">    /// 列出所有账户</w:t>
        <w:br/>
        <w:t xml:space="preserve">    列表 {</w:t>
        <w:br/>
        <w:t xml:space="preserve">        /// 显示详细信息</w:t>
        <w:br/>
        <w:t xml:space="preserve">        #[arg(short, long)]</w:t>
        <w:br/>
        <w:t xml:space="preserve">        详细: bool,</w:t>
        <w:br/>
        <w:br/>
        <w:t xml:space="preserve">        /// 输出为JSON</w:t>
        <w:br/>
        <w:t xml:space="preserve">        #[arg(long)]</w:t>
        <w:br/>
        <w:t xml:space="preserve">        json: bool,</w:t>
        <w:br/>
        <w:t xml:space="preserve">    },</w:t>
        <w:br/>
        <w:br/>
        <w:t xml:space="preserve">    /// 查询余额</w:t>
        <w:br/>
        <w:t xml:space="preserve">    余额 {</w:t>
        <w:br/>
        <w:t xml:space="preserve">        /// 账户地址或名称</w:t>
        <w:br/>
        <w:t xml:space="preserve">        #[arg(value_name = "ACCOUNT")]</w:t>
        <w:br/>
        <w:t xml:space="preserve">        账户: String,</w:t>
        <w:br/>
        <w:br/>
        <w:t xml:space="preserve">        /// 资产类型</w:t>
        <w:br/>
        <w:t xml:space="preserve">        #[arg(short, long)]</w:t>
        <w:br/>
        <w:t xml:space="preserve">        资产: Option&lt;String&gt;,</w:t>
        <w:br/>
        <w:t xml:space="preserve">    },</w:t>
        <w:br/>
        <w:br/>
        <w:t xml:space="preserve">    /// 签名消息</w:t>
        <w:br/>
        <w:t xml:space="preserve">    签名 {</w:t>
        <w:br/>
        <w:t xml:space="preserve">        /// 账户地址或名称</w:t>
        <w:br/>
        <w:t xml:space="preserve">        #[arg(value_name = "ACCOUNT")]</w:t>
        <w:br/>
        <w:t xml:space="preserve">        账户: String,</w:t>
        <w:br/>
        <w:br/>
        <w:t xml:space="preserve">        /// 消息内容</w:t>
        <w:br/>
        <w:t xml:space="preserve">        #[arg(short, long)]</w:t>
        <w:br/>
        <w:t xml:space="preserve">        消息: String,</w:t>
        <w:br/>
        <w:br/>
        <w:t xml:space="preserve">        /// 消息文件</w:t>
        <w:br/>
        <w:t xml:space="preserve">        #[arg(long)]</w:t>
        <w:br/>
        <w:t xml:space="preserve">        文件: Option&lt;PathBuf&gt;,</w:t>
        <w:br/>
        <w:t xml:space="preserve">    },</w:t>
        <w:br/>
        <w:t>}</w:t>
      </w:r>
    </w:p>
    <w:p/>
    <w:p>
      <w:pPr>
        <w:pStyle w:val="Heading3"/>
      </w:pPr>
      <w:r>
        <w:t>3.3 配置文件示例</w:t>
      </w:r>
    </w:p>
    <w:p/>
    <w:p>
      <w:pPr>
        <w:ind w:left="720"/>
      </w:pPr>
      <w:r>
        <w:rPr>
          <w:rFonts w:ascii="Consolas" w:hAnsi="Consolas"/>
          <w:sz w:val="18"/>
        </w:rPr>
        <w:t># ~/.nac/config.yaml</w:t>
        <w:br/>
        <w:t># NAC CLI配置</w:t>
        <w:br/>
        <w:br/>
        <w:t>version: "2.0"</w:t>
        <w:br/>
        <w:t>language: "zh-CN"  # 支持: zh-CN, en-US</w:t>
        <w:br/>
        <w:br/>
        <w:t># 网络配置</w:t>
        <w:br/>
        <w:t>networks:</w:t>
        <w:br/>
        <w:t xml:space="preserve">  mainnet:</w:t>
        <w:br/>
        <w:t xml:space="preserve">    name: "NAC主网"</w:t>
        <w:br/>
        <w:t xml:space="preserve">    chain_id: 2100</w:t>
        <w:br/>
        <w:t xml:space="preserve">    rpc_url: "https://rpc.nac.org"</w:t>
        <w:br/>
        <w:t xml:space="preserve">    ws_url: "wss://ws.nac.org"</w:t>
        <w:br/>
        <w:t xml:space="preserve">    explorer: "https://explorer.nac.org"</w:t>
        <w:br/>
        <w:t xml:space="preserve">    constitution_hash: "0x..."</w:t>
        <w:br/>
        <w:br/>
        <w:t xml:space="preserve">  testnet:</w:t>
        <w:br/>
        <w:t xml:space="preserve">    name: "NAC测试网"</w:t>
        <w:br/>
        <w:t xml:space="preserve">    chain_id: 2101</w:t>
        <w:br/>
        <w:t xml:space="preserve">    rpc_url: "https://testnet.rpc.nac.org"</w:t>
        <w:br/>
        <w:t xml:space="preserve">    ws_url: "wss://testnet.ws.nac.org"</w:t>
        <w:br/>
        <w:t xml:space="preserve">    explorer: "https://testnet.explorer.nac.org"</w:t>
        <w:br/>
        <w:t xml:space="preserve">    constitution_hash: "0x..."</w:t>
        <w:br/>
        <w:br/>
        <w:t xml:space="preserve">  local:</w:t>
        <w:br/>
        <w:t xml:space="preserve">    name: "本地开发网"</w:t>
        <w:br/>
        <w:t xml:space="preserve">    chain_id: 1337</w:t>
        <w:br/>
        <w:t xml:space="preserve">    rpc_url: "http://localhost:8545"</w:t>
        <w:br/>
        <w:t xml:space="preserve">    ws_url: "ws://localhost:8546"</w:t>
        <w:br/>
        <w:t xml:space="preserve">    explorer: null</w:t>
        <w:br/>
        <w:t xml:space="preserve">    constitution_hash: "0x..."</w:t>
        <w:br/>
        <w:br/>
        <w:t># 默认网络</w:t>
        <w:br/>
        <w:t>default_network: "testnet"</w:t>
        <w:br/>
        <w:br/>
        <w:t># 账户配置</w:t>
        <w:br/>
        <w:t>accounts:</w:t>
        <w:br/>
        <w:t xml:space="preserve">  default: "my-wallet"</w:t>
        <w:br/>
        <w:t xml:space="preserve">  keystore_dir: "~/.nac/keystore"</w:t>
        <w:br/>
        <w:t xml:space="preserve">  backup_dir: "~/.nac/backup"</w:t>
        <w:br/>
        <w:br/>
        <w:t xml:space="preserve">  # 账户列表</w:t>
        <w:br/>
        <w:t xml:space="preserve">  list:</w:t>
        <w:br/>
        <w:t xml:space="preserve">    - name: "my-wallet"</w:t>
        <w:br/>
        <w:t xml:space="preserve">      address: "0x..."</w:t>
        <w:br/>
        <w:t xml:space="preserve">      type: "standard"</w:t>
        <w:br/>
        <w:br/>
        <w:t xml:space="preserve">    - name: "deployer"</w:t>
        <w:br/>
        <w:t xml:space="preserve">      address: "0x..."</w:t>
        <w:br/>
        <w:t xml:space="preserve">      type: "multisig"</w:t>
        <w:br/>
        <w:t xml:space="preserve">      threshold: 2</w:t>
        <w:br/>
        <w:t xml:space="preserve">      owners:</w:t>
        <w:br/>
        <w:t xml:space="preserve">        - "0x..."</w:t>
        <w:br/>
        <w:t xml:space="preserve">        - "0x..."</w:t>
        <w:br/>
        <w:br/>
        <w:t># 编译器配置</w:t>
        <w:br/>
        <w:t>compiler:</w:t>
        <w:br/>
        <w:t xml:space="preserve">  charterc_path: "~/.nac/bin/charterc"</w:t>
        <w:br/>
        <w:t xml:space="preserve">  default_optimization: 2</w:t>
        <w:br/>
        <w:t xml:space="preserve">  auto_download_missing: true</w:t>
        <w:br/>
        <w:br/>
        <w:t># 部署配置</w:t>
        <w:br/>
        <w:t>deployment:</w:t>
        <w:br/>
        <w:t xml:space="preserve">  default_gas_limit: 3000000</w:t>
        <w:br/>
        <w:t xml:space="preserve">  default_gas_price: "20 gwei"</w:t>
        <w:br/>
        <w:t xml:space="preserve">  confirmations: 12</w:t>
        <w:br/>
        <w:t xml:space="preserve">  timeout: 300</w:t>
        <w:br/>
        <w:br/>
        <w:t># 开发配置</w:t>
        <w:br/>
        <w:t>development:</w:t>
        <w:br/>
        <w:t xml:space="preserve">  auto_mine: true</w:t>
        <w:br/>
        <w:t xml:space="preserve">  block_time: 3</w:t>
        <w:br/>
        <w:t xml:space="preserve">  genesis_alloc:</w:t>
        <w:br/>
        <w:t xml:space="preserve">    "0x...": "1000000 ether"</w:t>
        <w:br/>
        <w:br/>
        <w:t># 监控配置</w:t>
        <w:br/>
        <w:t>monitoring:</w:t>
        <w:br/>
        <w:t xml:space="preserve">  enabled: true</w:t>
        <w:br/>
        <w:t xml:space="preserve">  metrics_port: 9090</w:t>
        <w:br/>
        <w:t xml:space="preserve">  health_check_interval: 30</w:t>
        <w:br/>
        <w:t xml:space="preserve">  alert_rules:</w:t>
        <w:br/>
        <w:t xml:space="preserve">    - name: "high_gas_price"</w:t>
        <w:br/>
        <w:t xml:space="preserve">      condition: "gas_price &gt; 100"</w:t>
        <w:br/>
        <w:t xml:space="preserve">      action: "alert"</w:t>
        <w:br/>
        <w:br/>
        <w:t># 量子安全配置</w:t>
        <w:br/>
        <w:t>quantum_safety:</w:t>
        <w:br/>
        <w:t xml:space="preserve">  enabled: true</w:t>
        <w:br/>
        <w:t xml:space="preserve">  algorithm: "dilithium"</w:t>
        <w:br/>
        <w:t xml:space="preserve">  key_size: 2048</w:t>
        <w:br/>
        <w:t xml:space="preserve">  refresh_interval: 86400</w:t>
        <w:br/>
        <w:br/>
        <w:t># GNACS集成</w:t>
        <w:br/>
        <w:t>gnacs:</w:t>
        <w:br/>
        <w:t xml:space="preserve">  registry_url: "https://registry.nac.org"</w:t>
        <w:br/>
        <w:t xml:space="preserve">  auto_sync: true</w:t>
        <w:br/>
        <w:t xml:space="preserve">  cache_ttl: 3600</w:t>
      </w:r>
    </w:p>
    <w:p/>
    <w:p>
      <w:pPr>
        <w:pStyle w:val="Heading2"/>
      </w:pPr>
      <w:r>
        <w:t>四、测试框架（nac-test）</w:t>
      </w:r>
    </w:p>
    <w:p/>
    <w:p>
      <w:pPr>
        <w:pStyle w:val="Heading3"/>
      </w:pPr>
      <w:r>
        <w:t>4.1 框架设计</w:t>
      </w:r>
    </w:p>
    <w:p/>
    <w:p>
      <w:pPr>
        <w:ind w:left="720"/>
      </w:pPr>
      <w:r>
        <w:rPr>
          <w:rFonts w:ascii="Consolas" w:hAnsi="Consolas"/>
          <w:sz w:val="18"/>
        </w:rPr>
        <w:t>// nac-test架构</w:t>
        <w:br/>
        <w:t>nac-test/</w:t>
        <w:br/>
        <w:t>├── src/</w:t>
        <w:br/>
        <w:t>│   ├── runner/           # 测试运行器</w:t>
        <w:br/>
        <w:t>│   ├── environment/      # 测试环境</w:t>
        <w:br/>
        <w:t>│   │   ├── local/        # 本地环境</w:t>
        <w:br/>
        <w:t>│   │   ├── testnet/      # 测试网环境</w:t>
        <w:br/>
        <w:t>│   │   └── simulation/   # 模拟环境</w:t>
        <w:br/>
        <w:t>│   ├── assertions/       # 断言库</w:t>
        <w:br/>
        <w:t>│   ├── fixtures/         # 测试夹具</w:t>
        <w:br/>
        <w:t>│   ├── reporters/        # 报告器</w:t>
        <w:br/>
        <w:t>│   └── macros/           # 过程宏</w:t>
        <w:br/>
        <w:t>└── examples/</w:t>
      </w:r>
    </w:p>
    <w:p/>
    <w:p>
      <w:pPr>
        <w:pStyle w:val="Heading3"/>
      </w:pPr>
      <w:r>
        <w:t>4.2 中文测试语法</w:t>
      </w:r>
    </w:p>
    <w:p/>
    <w:p>
      <w:pPr>
        <w:ind w:left="720"/>
      </w:pPr>
      <w:r>
        <w:rPr>
          <w:rFonts w:ascii="Consolas" w:hAnsi="Consolas"/>
          <w:sz w:val="18"/>
        </w:rPr>
        <w:t>// 测试示例：中文Charter合约测试</w:t>
        <w:br/>
        <w:t>#![cfg(test)]</w:t>
        <w:br/>
        <w:br/>
        <w:t>use nac_test::prelude::*;</w:t>
        <w:br/>
        <w:t>use nac_udm::languages::chinese::地址;</w:t>
        <w:br/>
        <w:br/>
        <w:t>// 中文合约测试</w:t>
        <w:br/>
        <w:t>#[中文测试]</w:t>
        <w:br/>
        <w:t>fn 测试代币合约() {</w:t>
        <w:br/>
        <w:t xml:space="preserve">    // 1. 部署合约</w:t>
        <w:br/>
        <w:t xml:space="preserve">    let 合约 = 部署!("代币合约", "MyToken")</w:t>
        <w:br/>
        <w:t xml:space="preserve">        .参数("MyToken", "MTK", 18, 1000000)</w:t>
        <w:br/>
        <w:t xml:space="preserve">        .燃料限制(3000000)</w:t>
        <w:br/>
        <w:t xml:space="preserve">        .执行();</w:t>
        <w:br/>
        <w:br/>
        <w:t xml:space="preserve">    // 2. 测试初始状态</w:t>
        <w:br/>
        <w:t xml:space="preserve">    断言::相等!(</w:t>
        <w:br/>
        <w:t xml:space="preserve">        合约.查询余额(合约.部署者地址()),</w:t>
        <w:br/>
        <w:t xml:space="preserve">        1000000 * 10_u128.pow(18)</w:t>
        <w:br/>
        <w:t xml:space="preserve">    );</w:t>
        <w:br/>
        <w:br/>
        <w:t xml:space="preserve">    // 3. 测试转账</w:t>
        <w:br/>
        <w:t xml:space="preserve">    let 接收者 = 地址::从十六进制创建("0x1234...").unwrap();</w:t>
        <w:br/>
        <w:br/>
        <w:t xml:space="preserve">    合约.调用("转账", (接收者, 1000))</w:t>
        <w:br/>
        <w:t xml:space="preserve">        .签名者(合约.部署者())</w:t>
        <w:br/>
        <w:t xml:space="preserve">        .执行();</w:t>
        <w:br/>
        <w:br/>
        <w:t xml:space="preserve">    // 4. 验证余额</w:t>
        <w:br/>
        <w:t xml:space="preserve">    断言::相等!(</w:t>
        <w:br/>
        <w:t xml:space="preserve">        合约.查询余额(接收者),</w:t>
        <w:br/>
        <w:t xml:space="preserve">        1000</w:t>
        <w:br/>
        <w:t xml:space="preserve">    );</w:t>
        <w:br/>
        <w:br/>
        <w:t xml:space="preserve">    // 5. 测试事件</w:t>
        <w:br/>
        <w:t xml:space="preserve">    let 事件 = 合约.获取事件("转账事件");</w:t>
        <w:br/>
        <w:t xml:space="preserve">    断言::存在!(事件);</w:t>
        <w:br/>
        <w:t xml:space="preserve">    断言::相等!(事件.参数["数额"], 1000);</w:t>
        <w:br/>
        <w:t>}</w:t>
        <w:br/>
        <w:br/>
        <w:t>// 带夹具的测试</w:t>
        <w:br/>
        <w:t>#[中文测试(夹具 = "代币环境")]</w:t>
        <w:br/>
        <w:t>fn 测试代币转账(环境: &amp;代币环境) {</w:t>
        <w:br/>
        <w:t xml:space="preserve">    let 合约 = &amp;环境.代币合约;</w:t>
        <w:br/>
        <w:t xml:space="preserve">    let 用户1 = &amp;环境.用户1;</w:t>
        <w:br/>
        <w:t xml:space="preserve">    let 用户2 = &amp;环境.用户2;</w:t>
        <w:br/>
        <w:br/>
        <w:t xml:space="preserve">    // 初始余额</w:t>
        <w:br/>
        <w:t xml:space="preserve">    let 初始余额 = 合约.查询余额(用户1.地址());</w:t>
        <w:br/>
        <w:br/>
        <w:t xml:space="preserve">    // 转账</w:t>
        <w:br/>
        <w:t xml:space="preserve">    合约.调用("转账", (用户2.地址(), 500))</w:t>
        <w:br/>
        <w:t xml:space="preserve">        .签名者(用户1)</w:t>
        <w:br/>
        <w:t xml:space="preserve">        .执行();</w:t>
        <w:br/>
        <w:br/>
        <w:t xml:space="preserve">    // 验证</w:t>
        <w:br/>
        <w:t xml:space="preserve">    断言::相等!(</w:t>
        <w:br/>
        <w:t xml:space="preserve">        合约.查询余额(用户1.地址()),</w:t>
        <w:br/>
        <w:t xml:space="preserve">        初始余额 - 500</w:t>
        <w:br/>
        <w:t xml:space="preserve">    );</w:t>
        <w:br/>
        <w:br/>
        <w:t xml:space="preserve">    断言::相等!(</w:t>
        <w:br/>
        <w:t xml:space="preserve">        合约.查询余额(用户2.地址()),</w:t>
        <w:br/>
        <w:t xml:space="preserve">        500</w:t>
        <w:br/>
        <w:t xml:space="preserve">    );</w:t>
        <w:br/>
        <w:t>}</w:t>
        <w:br/>
        <w:br/>
        <w:t>// 宪法收据测试</w:t>
        <w:br/>
        <w:t>#[中文测试]</w:t>
        <w:br/>
        <w:t>fn 测试宪法收据验证() {</w:t>
        <w:br/>
        <w:t xml:space="preserve">    let 环境 = 测试环境::新建()</w:t>
        <w:br/>
        <w:t xml:space="preserve">        .宪法版本("1.0.0")</w:t>
        <w:br/>
        <w:t xml:space="preserve">        .CEE实例(3)</w:t>
        <w:br/>
        <w:t xml:space="preserve">        .启动();</w:t>
        <w:br/>
        <w:br/>
        <w:t xml:space="preserve">    // 创建需要宪法收据的交易</w:t>
        <w:br/>
        <w:t xml:space="preserve">    let 交易 = 交易构建器::新建()</w:t>
        <w:br/>
        <w:t xml:space="preserve">        .类型("RWA上链")</w:t>
        <w:br/>
        <w:t xml:space="preserve">        .资产GNACS("940100...")</w:t>
        <w:br/>
        <w:t xml:space="preserve">        .数额(1000000)</w:t>
        <w:br/>
        <w:t xml:space="preserve">        .构建();</w:t>
        <w:br/>
        <w:br/>
        <w:t xml:space="preserve">    // 获取宪法收据</w:t>
        <w:br/>
        <w:t xml:space="preserve">    let 收据 = 环境.获取宪法收据(&amp;交易)</w:t>
        <w:br/>
        <w:t xml:space="preserve">        .期望("应成功获取宪法收据");</w:t>
        <w:br/>
        <w:br/>
        <w:t xml:space="preserve">    // 验证收据</w:t>
        <w:br/>
        <w:t xml:space="preserve">    断言::真!(收据.验证());</w:t>
        <w:br/>
        <w:t xml:space="preserve">    断言::相等!(收据.宪法版本, "1.0.0");</w:t>
        <w:br/>
        <w:br/>
        <w:t xml:space="preserve">    // 模拟无效交易</w:t>
        <w:br/>
        <w:t xml:space="preserve">    let 无效交易 = 交易构建器::新建()</w:t>
        <w:br/>
        <w:t xml:space="preserve">        .类型("非法操作")</w:t>
        <w:br/>
        <w:t xml:space="preserve">        .构建();</w:t>
        <w:br/>
        <w:br/>
        <w:t xml:space="preserve">    // 应拒绝无效交易</w:t>
        <w:br/>
        <w:t xml:space="preserve">    断言::错误!(</w:t>
        <w:br/>
        <w:t xml:space="preserve">        环境.获取宪法收据(&amp;无效交易),</w:t>
        <w:br/>
        <w:t xml:space="preserve">        "应拒绝无效交易"</w:t>
        <w:br/>
        <w:t xml:space="preserve">    );</w:t>
        <w:br/>
        <w:t>}</w:t>
        <w:br/>
        <w:br/>
        <w:t>// 性能测试</w:t>
        <w:br/>
        <w:t>#[中文性能测试]</w:t>
        <w:br/>
        <w:t>fn 测试高并发转账() {</w:t>
        <w:br/>
        <w:t xml:space="preserve">    let 合约 = 部署!("代币合约").执行();</w:t>
        <w:br/>
        <w:t xml:space="preserve">    let 用户列表 = (0..100).map(|_| 创建账户()).collect::&lt;Vec&lt;_&gt;&gt;();</w:t>
        <w:br/>
        <w:br/>
        <w:t xml:space="preserve">    // 并发测试</w:t>
        <w:br/>
        <w:t xml:space="preserve">    性能::基准!("并发转账", {</w:t>
        <w:br/>
        <w:t xml:space="preserve">        for 用户 in &amp;用户列表 {</w:t>
        <w:br/>
        <w:t xml:space="preserve">            let 未来 = 合约.调用("转账", (用户.地址(), 100))</w:t>
        <w:br/>
        <w:t xml:space="preserve">                .签名者(合约.部署者())</w:t>
        <w:br/>
        <w:t xml:space="preserve">                .并发();</w:t>
        <w:br/>
        <w:br/>
        <w:t xml:space="preserve">            // 加入并发队列</w:t>
        <w:br/>
        <w:t xml:space="preserve">        }</w:t>
        <w:br/>
        <w:br/>
        <w:t xml:space="preserve">        // 等待所有完成</w:t>
        <w:br/>
        <w:t xml:space="preserve">    });</w:t>
        <w:br/>
        <w:br/>
        <w:t xml:space="preserve">    性能::断言::平均延迟("&lt; 100ms");</w:t>
        <w:br/>
        <w:t xml:space="preserve">    性能::断言::吞吐量("&gt; 1000 TPS");</w:t>
        <w:br/>
        <w:t>}</w:t>
        <w:br/>
        <w:br/>
        <w:t>// 量子安全测试</w:t>
        <w:br/>
        <w:t>#[中文测试]</w:t>
        <w:br/>
        <w:t>fn 测试量子安全签名() {</w:t>
        <w:br/>
        <w:t xml:space="preserve">    let 消息 = b"重要消息";</w:t>
        <w:br/>
        <w:br/>
        <w:t xml:space="preserve">    // 生成量子安全密钥对</w:t>
        <w:br/>
        <w:t xml:space="preserve">    let (量子公钥, 量子私钥) = 量子密码::生成密钥对();</w:t>
        <w:br/>
        <w:br/>
        <w:t xml:space="preserve">    // 签名</w:t>
        <w:br/>
        <w:t xml:space="preserve">    let 签名 = 量子密码::签名(消息, &amp;量子私钥);</w:t>
        <w:br/>
        <w:br/>
        <w:t xml:space="preserve">    // 验证</w:t>
        <w:br/>
        <w:t xml:space="preserve">    断言::真!(量子密码::验证(消息, &amp;签名, &amp;量子公钥));</w:t>
        <w:br/>
        <w:br/>
        <w:t xml:space="preserve">    // 测试抗量子攻击</w:t>
        <w:br/>
        <w:t xml:space="preserve">    量子攻击::模拟("Grover算法", || {</w:t>
        <w:br/>
        <w:t xml:space="preserve">        // 尝试破解签名</w:t>
        <w:br/>
        <w:t xml:space="preserve">        let 破解成功 = 量子攻击::尝试破解(&amp;签名);</w:t>
        <w:br/>
        <w:t xml:space="preserve">        断言::假!(破解成功, "量子安全算法应抵抗攻击");</w:t>
        <w:br/>
        <w:t xml:space="preserve">    });</w:t>
        <w:br/>
        <w:t>}</w:t>
        <w:br/>
        <w:br/>
        <w:t>// GNACS资产测试</w:t>
        <w:br/>
        <w:t>#[中文测试]</w:t>
        <w:br/>
        <w:t>fn 测试GNACS资产分类() {</w:t>
        <w:br/>
        <w:t xml:space="preserve">    let 资产 = GNACS资产::新建("940100040201030103030300");</w:t>
        <w:br/>
        <w:br/>
        <w:t xml:space="preserve">    // 验证字段</w:t>
        <w:br/>
        <w:t xml:space="preserve">    断言::相等!(资产.获取字段("GG"), "01");  # 高流动性</w:t>
        <w:br/>
        <w:t xml:space="preserve">    断言::相等!(资产.获取字段("CC"), "02");  # 低风险</w:t>
        <w:br/>
        <w:t xml:space="preserve">    断言::相等!(资产.获取字段("JJ"), "01");  # 中国</w:t>
        <w:br/>
        <w:br/>
        <w:t xml:space="preserve">    // 测试传播策略</w:t>
        <w:br/>
        <w:t xml:space="preserve">    let 交易 = 交易构建器::新建()</w:t>
        <w:br/>
        <w:t xml:space="preserve">        .资产(资产.clone())</w:t>
        <w:br/>
        <w:t xml:space="preserve">        .数额(10000)</w:t>
        <w:br/>
        <w:t xml:space="preserve">        .构建();</w:t>
        <w:br/>
        <w:br/>
        <w:t xml:space="preserve">    let 传播策略 = CSNP::获取传播策略(&amp;交易);</w:t>
        <w:br/>
        <w:br/>
        <w:t xml:space="preserve">    断言::相等!(</w:t>
        <w:br/>
        <w:t xml:space="preserve">        传播策略,</w:t>
        <w:br/>
        <w:t xml:space="preserve">        传播策略::即时全网广播</w:t>
        <w:br/>
        <w:t xml:space="preserve">    );</w:t>
        <w:br/>
        <w:br/>
        <w:t xml:space="preserve">    // 测试合规检查</w:t>
        <w:br/>
        <w:t xml:space="preserve">    let 合规结果 = 合规引擎::检查(&amp;资产, "中国");</w:t>
        <w:br/>
        <w:t xml:space="preserve">    断言::真!(合规结果.通过);</w:t>
        <w:br/>
        <w:t xml:space="preserve">    断言::包含!(合规结果.所需文件, "中国证监会批准文件");</w:t>
        <w:br/>
        <w:t>}</w:t>
      </w:r>
    </w:p>
    <w:p/>
    <w:p>
      <w:pPr>
        <w:pStyle w:val="Heading2"/>
      </w:pPr>
      <w:r>
        <w:t>五、开发框架（nac-framework）</w:t>
      </w:r>
    </w:p>
    <w:p/>
    <w:p>
      <w:pPr>
        <w:pStyle w:val="Heading3"/>
      </w:pPr>
      <w:r>
        <w:t>5.1 标准库设计</w:t>
      </w:r>
    </w:p>
    <w:p/>
    <w:p>
      <w:pPr>
        <w:ind w:left="720"/>
      </w:pPr>
      <w:r>
        <w:rPr>
          <w:rFonts w:ascii="Consolas" w:hAnsi="Consolas"/>
          <w:sz w:val="18"/>
        </w:rPr>
        <w:t>// nac-framework标准库</w:t>
        <w:br/>
        <w:t>nac-framework/</w:t>
        <w:br/>
        <w:t>├── contracts/           # 标准合约</w:t>
        <w:br/>
        <w:t>│   ├── tokens/         # 代币标准</w:t>
        <w:br/>
        <w:t>│   │   ├── ACC-20.charter    # 同质化代币</w:t>
        <w:br/>
        <w:t>│   │   ├── ACC-721.charter   # 非同质化代币</w:t>
        <w:br/>
        <w:t>│   │   ├── ACC-1155.charter  # 多代币标准</w:t>
        <w:br/>
        <w:t>│   │   └── ACC-RWA.charter   # RWA资产标准</w:t>
        <w:br/>
        <w:t>│   ├── finance/        # 金融协议</w:t>
        <w:br/>
        <w:t>│   │   ├── lending/    # 借贷</w:t>
        <w:br/>
        <w:t>│   │   ├── dex/        # 去中心化交易所</w:t>
        <w:br/>
        <w:t>│   │   ├── stablecoin/ # 稳定币</w:t>
        <w:br/>
        <w:t>│   │   └── derivatives/ # 衍生品</w:t>
        <w:br/>
        <w:t>│   ├── governance/     # 治理协议</w:t>
        <w:br/>
        <w:t>│   ├── compliance/     # 合规协议</w:t>
        <w:br/>
        <w:t>│   └── utils/          # 工具合约</w:t>
        <w:br/>
        <w:t>├── libraries/          # 库合约</w:t>
        <w:br/>
        <w:t>│   ├── math/          # 数学库</w:t>
        <w:br/>
        <w:t>│   ├── strings/       # 字符串处理</w:t>
        <w:br/>
        <w:t>│   ├── arrays/        # 数组操作</w:t>
        <w:br/>
        <w:t>│   ├── cryptography/  # 密码学库</w:t>
        <w:br/>
        <w:t>│   └── gnacs/         # GNACS操作库</w:t>
        <w:br/>
        <w:t>└── scripts/           # 部署脚本</w:t>
      </w:r>
    </w:p>
    <w:p/>
    <w:p>
      <w:pPr>
        <w:pStyle w:val="Heading3"/>
      </w:pPr>
      <w:r>
        <w:t>5.2 Charter标准库示例</w:t>
      </w:r>
    </w:p>
    <w:p/>
    <w:p>
      <w:pPr>
        <w:ind w:left="720"/>
      </w:pPr>
      <w:r>
        <w:rPr>
          <w:rFonts w:ascii="Consolas" w:hAnsi="Consolas"/>
          <w:sz w:val="18"/>
        </w:rPr>
        <w:t>// 中文ACC-20代币标准</w:t>
        <w:br/>
        <w:t>资产合约 ACC20代币 {</w:t>
        <w:br/>
        <w:t xml:space="preserve">    // 元数据</w:t>
        <w:br/>
        <w:t xml:space="preserve">    名称: string;</w:t>
        <w:br/>
        <w:t xml:space="preserve">    符号: string;</w:t>
        <w:br/>
        <w:t xml:space="preserve">    小数位数: uint8;</w:t>
        <w:br/>
        <w:br/>
        <w:t xml:space="preserve">    // 余额映射</w:t>
        <w:br/>
        <w:t xml:space="preserve">    映射(地址 =&gt; uint256) 余额;</w:t>
        <w:br/>
        <w:br/>
        <w:t xml:space="preserve">    // 授权映射</w:t>
        <w:br/>
        <w:t xml:space="preserve">    映射(地址 =&gt; 映射(地址 =&gt; uint256)) 授权额度;</w:t>
        <w:br/>
        <w:br/>
        <w:t xml:space="preserve">    // 事件</w:t>
        <w:br/>
        <w:t xml:space="preserve">    事件 转账事件(地址 发送方, 地址 接收方, uint256 数额);</w:t>
        <w:br/>
        <w:t xml:space="preserve">    事件 授权事件(地址 持有者, 地址 被授权者, uint256 数额);</w:t>
        <w:br/>
        <w:br/>
        <w:t xml:space="preserve">    // 构造函数</w:t>
        <w:br/>
        <w:t xml:space="preserve">    构造函数(string 代币名称, string 代币符号, uint8 小数位) 公开 {</w:t>
        <w:br/>
        <w:t xml:space="preserve">        名称 = 代币名称;</w:t>
        <w:br/>
        <w:t xml:space="preserve">        符号 = 代币符号;</w:t>
        <w:br/>
        <w:t xml:space="preserve">        小数位数 = 小数位;</w:t>
        <w:br/>
        <w:br/>
        <w:t xml:space="preserve">        // 给部署者初始发行</w:t>
        <w:br/>
        <w:t xml:space="preserve">        uint256 初始发行 = 1000000 * (10 ** uint256(小数位数));</w:t>
        <w:br/>
        <w:t xml:space="preserve">        余额[消息.发送者] = 初始发行;</w:t>
        <w:br/>
        <w:br/>
        <w:t xml:space="preserve">        触发 转账事件(地址(0), 消息.发送者, 初始发行);</w:t>
        <w:br/>
        <w:t xml:space="preserve">    }</w:t>
        <w:br/>
        <w:br/>
        <w:t xml:space="preserve">    // 查询余额</w:t>
        <w:br/>
        <w:t xml:space="preserve">    函数 查询余额(地址 账户) 公开 视图 返回(uint256) {</w:t>
        <w:br/>
        <w:t xml:space="preserve">        返回 余额[账户];</w:t>
        <w:br/>
        <w:t xml:space="preserve">    }</w:t>
        <w:br/>
        <w:br/>
        <w:t xml:space="preserve">    // 转账</w:t>
        <w:br/>
        <w:t xml:space="preserve">    函数 转账(地址 接收方, uint256 数额) 公开 返回(bool) {</w:t>
        <w:br/>
        <w:t xml:space="preserve">        要求(余额[消息.发送者] &gt;= 数额, "余额不足");</w:t>
        <w:br/>
        <w:br/>
        <w:t xml:space="preserve">        // 更新余额</w:t>
        <w:br/>
        <w:t xml:space="preserve">        余额[消息.发送者] -= 数额;</w:t>
        <w:br/>
        <w:t xml:space="preserve">        余额[接收方] += 数额;</w:t>
        <w:br/>
        <w:br/>
        <w:t xml:space="preserve">        // 触发事件</w:t>
        <w:br/>
        <w:t xml:space="preserve">        触发 转账事件(消息.发送者, 接收方, 数额);</w:t>
        <w:br/>
        <w:br/>
        <w:t xml:space="preserve">        返回 真;</w:t>
        <w:br/>
        <w:t xml:space="preserve">    }</w:t>
        <w:br/>
        <w:br/>
        <w:t xml:space="preserve">    // 授权</w:t>
        <w:br/>
        <w:t xml:space="preserve">    函数 授权(地址 被授权者, uint256 数额) 公开 返回(bool) {</w:t>
        <w:br/>
        <w:t xml:space="preserve">        授权额度[消息.发送者][被授权者] = 数额;</w:t>
        <w:br/>
        <w:br/>
        <w:t xml:space="preserve">        触发 授权事件(消息.发送者, 被授权者, 数额);</w:t>
        <w:br/>
        <w:br/>
        <w:t xml:space="preserve">        返回 真;</w:t>
        <w:br/>
        <w:t xml:space="preserve">    }</w:t>
        <w:br/>
        <w:br/>
        <w:t xml:space="preserve">    // 从授权转账</w:t>
        <w:br/>
        <w:t xml:space="preserve">    函数 从授权转账(地址 发送方, 地址 接收方, uint256 数额) 公开 返回(bool) {</w:t>
        <w:br/>
        <w:t xml:space="preserve">        uint256 当前授权 = 授权额度[发送方][消息.发送者];</w:t>
        <w:br/>
        <w:t xml:space="preserve">        要求(当前授权 &gt;= 数额, "授权额度不足");</w:t>
        <w:br/>
        <w:br/>
        <w:t xml:space="preserve">        // 检查发送方余额</w:t>
        <w:br/>
        <w:t xml:space="preserve">        要求(余额[发送方] &gt;= 数额, "发送方余额不足");</w:t>
        <w:br/>
        <w:br/>
        <w:t xml:space="preserve">        // 更新授权额度</w:t>
        <w:br/>
        <w:t xml:space="preserve">        授权额度[发送方][消息.发送者] -= 数额;</w:t>
        <w:br/>
        <w:br/>
        <w:t xml:space="preserve">        // 转账</w:t>
        <w:br/>
        <w:t xml:space="preserve">        余额[发送方] -= 数额;</w:t>
        <w:br/>
        <w:t xml:space="preserve">        余额[接收方] += 数额;</w:t>
        <w:br/>
        <w:br/>
        <w:t xml:space="preserve">        触发 转账事件(发送方, 接收方, 数额);</w:t>
        <w:br/>
        <w:br/>
        <w:t xml:space="preserve">        返回 真;</w:t>
        <w:br/>
        <w:t xml:space="preserve">    }</w:t>
        <w:br/>
        <w:t>}</w:t>
      </w:r>
    </w:p>
    <w:p/>
    <w:p>
      <w:pPr>
        <w:pStyle w:val="Heading3"/>
      </w:pPr>
      <w:r>
        <w:t>5.3 中文开发模板</w:t>
      </w:r>
    </w:p>
    <w:p/>
    <w:p>
      <w:pPr>
        <w:ind w:left="720"/>
      </w:pPr>
      <w:r>
        <w:rPr>
          <w:rFonts w:ascii="Consolas" w:hAnsi="Consolas"/>
          <w:sz w:val="18"/>
        </w:rPr>
        <w:t>// 中文RWA资产合约模板</w:t>
        <w:br/>
        <w:t>资产合约 不动产代币 {</w:t>
        <w:br/>
        <w:t xml:space="preserve">    // GNACS编码定义</w:t>
        <w:br/>
        <w:t xml:space="preserve">    gnacs编码: "940100040201030103030300";</w:t>
        <w:br/>
        <w:br/>
        <w:t xml:space="preserve">    // 资产属性</w:t>
        <w:br/>
        <w:t xml:space="preserve">    属性 {</w:t>
        <w:br/>
        <w:t xml:space="preserve">        // 基本信息</w:t>
        <w:br/>
        <w:t xml:space="preserve">        资产名称: "上海中心大厦";</w:t>
        <w:br/>
        <w:t xml:space="preserve">        资产类型: "商业地产";</w:t>
        <w:br/>
        <w:t xml:space="preserve">        地理位置: "上海市浦东新区陆家嘴环路123号";</w:t>
        <w:br/>
        <w:t xml:space="preserve">        建筑面积: 15000.0; // 平方米</w:t>
        <w:br/>
        <w:t xml:space="preserve">        竣工年份: 2020;</w:t>
        <w:br/>
        <w:br/>
        <w:t xml:space="preserve">        // 财务信息</w:t>
        <w:br/>
        <w:t xml:space="preserve">        估值: 500000000; // 5亿人民币</w:t>
        <w:br/>
        <w:t xml:space="preserve">        估值方法: "收益法";</w:t>
        <w:br/>
        <w:t xml:space="preserve">        租金收益率: 5.2%;</w:t>
        <w:br/>
        <w:t xml:space="preserve">        计价货币: "CNY";</w:t>
        <w:br/>
        <w:br/>
        <w:t xml:space="preserve">        // 法律信息</w:t>
        <w:br/>
        <w:t xml:space="preserve">        所有权证书: "沪(2020)浦字001号";</w:t>
        <w:br/>
        <w:t xml:space="preserve">        土地使用权: "至2070年";</w:t>
        <w:br/>
        <w:t xml:space="preserve">        抵押状态: "无抵押";</w:t>
        <w:br/>
        <w:t xml:space="preserve">        保险信息: "已投保";</w:t>
        <w:br/>
        <w:t xml:space="preserve">    }</w:t>
        <w:br/>
        <w:br/>
        <w:t xml:space="preserve">    // 合规配置</w:t>
        <w:br/>
        <w:t xml:space="preserve">    合规 {</w:t>
        <w:br/>
        <w:t xml:space="preserve">        司法辖区: "中国";</w:t>
        <w:br/>
        <w:t xml:space="preserve">        KYC要求: "增强型";</w:t>
        <w:br/>
        <w:t xml:space="preserve">        AML要求: "必须";</w:t>
        <w:br/>
        <w:t xml:space="preserve">        投资者认证: "合格投资者";</w:t>
        <w:br/>
        <w:t xml:space="preserve">        转让限制: "需审批";</w:t>
        <w:br/>
        <w:br/>
        <w:t xml:space="preserve">        // 特定法律条款</w:t>
        <w:br/>
        <w:t xml:space="preserve">        法律条款: [</w:t>
        <w:br/>
        <w:t xml:space="preserve">            "中华人民共和国房地产管理法",</w:t>
        <w:br/>
        <w:t xml:space="preserve">            "上海市不动产登记条例",</w:t>
        <w:br/>
        <w:t xml:space="preserve">            "跨境资本流动管理规定"</w:t>
        <w:br/>
        <w:t xml:space="preserve">        ];</w:t>
        <w:br/>
        <w:t xml:space="preserve">    }</w:t>
        <w:br/>
        <w:br/>
        <w:t xml:space="preserve">    // 代币参数</w:t>
        <w:br/>
        <w:t xml:space="preserve">    代币 {</w:t>
        <w:br/>
        <w:t xml:space="preserve">        名称: "上海中心大厦代币";</w:t>
        <w:br/>
        <w:t xml:space="preserve">        符号: "SHCT";</w:t>
        <w:br/>
        <w:t xml:space="preserve">        小数位数: 6;</w:t>
        <w:br/>
        <w:t xml:space="preserve">        总供应量: 500000000; // 对应5亿估值，1代币=1元</w:t>
        <w:br/>
        <w:t xml:space="preserve">        最小投资额: 100000; // 10万元</w:t>
        <w:br/>
        <w:t xml:space="preserve">        持有期限制: 365天; // 至少持有1年</w:t>
        <w:br/>
        <w:t xml:space="preserve">    }</w:t>
        <w:br/>
        <w:br/>
        <w:t xml:space="preserve">    // 权限管理</w:t>
        <w:br/>
        <w:t xml:space="preserve">    权限 {</w:t>
        <w:br/>
        <w:t xml:space="preserve">        所有者: 地址; // 资产所有者</w:t>
        <w:br/>
        <w:t xml:space="preserve">        管理人: 地址; // 资产管理人</w:t>
        <w:br/>
        <w:t xml:space="preserve">        监管方: 地址; // 监管机构地址</w:t>
        <w:br/>
        <w:t xml:space="preserve">        投资者列表: 地址[];</w:t>
        <w:br/>
        <w:br/>
        <w:t xml:space="preserve">        // 多重签名要求</w:t>
        <w:br/>
        <w:t xml:space="preserve">        重要操作: {</w:t>
        <w:br/>
        <w:t xml:space="preserve">            要求签名数: 2;</w:t>
        <w:br/>
        <w:t xml:space="preserve">            签名者: [所有者, 管理人, 监管方];</w:t>
        <w:br/>
        <w:t xml:space="preserve">        };</w:t>
        <w:br/>
        <w:t xml:space="preserve">    }</w:t>
        <w:br/>
        <w:br/>
        <w:t xml:space="preserve">    // 现金流管理</w:t>
        <w:br/>
        <w:t xml:space="preserve">    现金流 {</w:t>
        <w:br/>
        <w:t xml:space="preserve">        租金收入: 映射(uint256 =&gt; uint256); // 时间戳 =&gt; 金额</w:t>
        <w:br/>
        <w:t xml:space="preserve">        运营支出: 映射(uint256 =&gt; uint256);</w:t>
        <w:br/>
        <w:t xml:space="preserve">        税费支出: 映射(uint256 =&gt; uint256);</w:t>
        <w:br/>
        <w:t xml:space="preserve">        分红记录: 映射(地址 =&gt; 映射(uint256 =&gt; uint256));</w:t>
        <w:br/>
        <w:t xml:space="preserve">    }</w:t>
        <w:br/>
        <w:br/>
        <w:t xml:space="preserve">    // 构造函数</w:t>
        <w:br/>
        <w:t xml:space="preserve">    构造函数(</w:t>
        <w:br/>
        <w:t xml:space="preserve">        地址 资产所有者,</w:t>
        <w:br/>
        <w:t xml:space="preserve">        string 法律文件哈希,</w:t>
        <w:br/>
        <w:t xml:space="preserve">        地址 监管机构</w:t>
        <w:br/>
        <w:t xml:space="preserve">    ) 公开 {</w:t>
        <w:br/>
        <w:t xml:space="preserve">        // 初始化权限</w:t>
        <w:br/>
        <w:t xml:space="preserve">        所有者 = 资产所有者;</w:t>
        <w:br/>
        <w:t xml:space="preserve">        监管方 = 监管机构;</w:t>
        <w:br/>
        <w:br/>
        <w:t xml:space="preserve">        // 发行代币给所有者</w:t>
        <w:br/>
        <w:t xml:space="preserve">        _发行(资产所有者, 代币.总供应量);</w:t>
        <w:br/>
        <w:br/>
        <w:t xml:space="preserve">        // 记录法律文件</w:t>
        <w:br/>
        <w:t xml:space="preserve">        _记录法律文件(法律文件哈希);</w:t>
        <w:br/>
        <w:br/>
        <w:t xml:space="preserve">        // 触发资产创建事件</w:t>
        <w:br/>
        <w:t xml:space="preserve">        触发 资产创建事件(</w:t>
        <w:br/>
        <w:t xml:space="preserve">            资产名称,</w:t>
        <w:br/>
        <w:t xml:space="preserve">            gnacs编码,</w:t>
        <w:br/>
        <w:t xml:space="preserve">            资产所有者,</w:t>
        <w:br/>
        <w:t xml:space="preserve">            代币.总供应量</w:t>
        <w:br/>
        <w:t xml:space="preserve">        );</w:t>
        <w:br/>
        <w:t xml:space="preserve">    }</w:t>
        <w:br/>
        <w:br/>
        <w:t xml:space="preserve">    // 投资者购买代币</w:t>
        <w:br/>
        <w:t xml:space="preserve">    函数 购买代币(uint256 数额) 公开 支付 {</w:t>
        <w:br/>
        <w:t xml:space="preserve">        // 合规检查</w:t>
        <w:br/>
        <w:t xml:space="preserve">        要求(_检查KYC(消息.发送者), "KYC验证失败");</w:t>
        <w:br/>
        <w:t xml:space="preserve">        要求(_检查AML(消息.发送者), "AML检查失败");</w:t>
        <w:br/>
        <w:t xml:space="preserve">        要求(_检查投资者资质(消息.发送者), "投资者资质不足");</w:t>
        <w:br/>
        <w:br/>
        <w:t xml:space="preserve">        // 金额检查</w:t>
        <w:br/>
        <w:t xml:space="preserve">        要求(数额 &gt;= 代币.最小投资额, "低于最小投资额");</w:t>
        <w:br/>
        <w:br/>
        <w:t xml:space="preserve">        // 转账检查</w:t>
        <w:br/>
        <w:t xml:space="preserve">        uint256 所需金额 = 数额;</w:t>
        <w:br/>
        <w:t xml:space="preserve">        要求(消息.价值 &gt;= 所需金额, "支付金额不足");</w:t>
        <w:br/>
        <w:br/>
        <w:t xml:space="preserve">        // 执行购买</w:t>
        <w:br/>
        <w:t xml:space="preserve">        _从授权转账(所有者, 消息.发送者, 数额);</w:t>
        <w:br/>
        <w:br/>
        <w:t xml:space="preserve">        // 记录投资者</w:t>
        <w:br/>
        <w:t xml:space="preserve">        投资者列表.推送(消息.发送者);</w:t>
        <w:br/>
        <w:br/>
        <w:t xml:space="preserve">        // 触发事件</w:t>
        <w:br/>
        <w:t xml:space="preserve">        触发 购买事件(消息.发送者, 数额, 消息.价值);</w:t>
        <w:br/>
        <w:t xml:space="preserve">    }</w:t>
        <w:br/>
        <w:br/>
        <w:t xml:space="preserve">    // 分配租金收益</w:t>
        <w:br/>
        <w:t xml:space="preserve">    函数 分配收益(uint256 租金收入) 公开 {</w:t>
        <w:br/>
        <w:t xml:space="preserve">        // 仅所有者或管理人可调用</w:t>
        <w:br/>
        <w:t xml:space="preserve">        要求(消息.发送者 == 所有者 || 消息.发送者 == 管理人, "权限不足");</w:t>
        <w:br/>
        <w:br/>
        <w:t xml:space="preserve">        // 计算分红</w:t>
        <w:br/>
        <w:t xml:space="preserve">        uint256 可分配金额 = 租金收入 * 90 / 100; // 90%用于分红</w:t>
        <w:br/>
        <w:t xml:space="preserve">        uint256 总代币 = 代币.总供应量;</w:t>
        <w:br/>
        <w:br/>
        <w:t xml:space="preserve">        // 按比例分配</w:t>
        <w:br/>
        <w:t xml:space="preserve">        for (uint256 i = 0; i &lt; 投资者列表.长度; i++) {</w:t>
        <w:br/>
        <w:t xml:space="preserve">            地址 投资者 = 投资者列表[i];</w:t>
        <w:br/>
        <w:t xml:space="preserve">            uint256 持有量 = 余额[投资者];</w:t>
        <w:br/>
        <w:t xml:space="preserve">            uint256 分红 = 可分配金额 * 持有量 / 总代币;</w:t>
        <w:br/>
        <w:br/>
        <w:t xml:space="preserve">            // 转账分红</w:t>
        <w:br/>
        <w:t xml:space="preserve">            安全转账(投资者, 分红);</w:t>
        <w:br/>
        <w:br/>
        <w:t xml:space="preserve">            // 记录</w:t>
        <w:br/>
        <w:t xml:space="preserve">            现金流.分红记录[投资者][区块.时间戳] = 分红;</w:t>
        <w:br/>
        <w:t xml:space="preserve">        }</w:t>
        <w:br/>
        <w:br/>
        <w:t xml:space="preserve">        // 触发事件</w:t>
        <w:br/>
        <w:t xml:space="preserve">        触发 收益分配事件(租金收入, 可分配金额, 区块.时间戳);</w:t>
        <w:br/>
        <w:t xml:space="preserve">    }</w:t>
        <w:br/>
        <w:br/>
        <w:t xml:space="preserve">    // 法律文件管理</w:t>
        <w:br/>
        <w:t xml:space="preserve">    函数 添加法律文件(string 文件哈希, string 文件类型) 公开 {</w:t>
        <w:br/>
        <w:t xml:space="preserve">        // 需要多重签名</w:t>
        <w:br/>
        <w:t xml:space="preserve">        要求(_多重签名验证("添加法律文件"), "需要多重签名");</w:t>
        <w:br/>
        <w:br/>
        <w:t xml:space="preserve">        _记录法律文件(文件哈希, 文件类型);</w:t>
        <w:br/>
        <w:br/>
        <w:t xml:space="preserve">        触发 法律文件更新事件(文件类型, 文件哈希, 区块.时间戳);</w:t>
        <w:br/>
        <w:t xml:space="preserve">    }</w:t>
        <w:br/>
        <w:br/>
        <w:t xml:space="preserve">    // 估值更新</w:t>
        <w:br/>
        <w:t xml:space="preserve">    函数 更新估值(uint256 新估值, string 估值报告哈希) 公开 {</w:t>
        <w:br/>
        <w:t xml:space="preserve">        // 需要估值师签名</w:t>
        <w:br/>
        <w:t xml:space="preserve">        要求(_验证估值师签名(估值报告哈希), "估值报告无效");</w:t>
        <w:br/>
        <w:br/>
        <w:t xml:space="preserve">        // 更新估值</w:t>
        <w:br/>
        <w:t xml:space="preserve">        属性.估值 = 新估值;</w:t>
        <w:br/>
        <w:br/>
        <w:t xml:space="preserve">        // 记录历史</w:t>
        <w:br/>
        <w:t xml:space="preserve">        _记录估值历史(新估值, 估值报告哈希);</w:t>
        <w:br/>
        <w:br/>
        <w:t xml:space="preserve">        触发 估值更新事件(新估值, 估值报告哈希, 区块.时间戳);</w:t>
        <w:br/>
        <w:t xml:space="preserve">    }</w:t>
        <w:br/>
        <w:br/>
        <w:t xml:space="preserve">    // 私有函数</w:t>
        <w:br/>
        <w:t xml:space="preserve">    私有函数 _检查KYC(地址 用户) 返回(bool) {</w:t>
        <w:br/>
        <w:t xml:space="preserve">        // 调用合规引擎</w:t>
        <w:br/>
        <w:t xml:space="preserve">        返回 合规引擎.验证KYC(用户, 合规.KYC要求);</w:t>
        <w:br/>
        <w:t xml:space="preserve">    }</w:t>
        <w:br/>
        <w:br/>
        <w:t xml:space="preserve">    私有函数 _检查AML(地址 用户) 返回(bool) {</w:t>
        <w:br/>
        <w:t xml:space="preserve">        返回 合规引擎.验证AML(用户);</w:t>
        <w:br/>
        <w:t xml:space="preserve">    }</w:t>
        <w:br/>
        <w:br/>
        <w:t xml:space="preserve">    私有函数 _检查投资者资质(地址 用户) 返回(bool) {</w:t>
        <w:br/>
        <w:t xml:space="preserve">        返回 合规引擎.验证投资者(用户, 合规.投资者认证);</w:t>
        <w:br/>
        <w:t xml:space="preserve">    }</w:t>
        <w:br/>
        <w:br/>
        <w:t xml:space="preserve">    私有函数 _多重签名验证(string 操作) 返回(bool) {</w:t>
        <w:br/>
        <w:t xml:space="preserve">        // 实现多重签名验证逻辑</w:t>
        <w:br/>
        <w:t xml:space="preserve">        返回 真;</w:t>
        <w:br/>
        <w:t xml:space="preserve">    }</w:t>
        <w:br/>
        <w:br/>
        <w:t xml:space="preserve">    // 事件定义</w:t>
        <w:br/>
        <w:t xml:space="preserve">    事件 资产创建事件(</w:t>
        <w:br/>
        <w:t xml:space="preserve">        string 资产名称,</w:t>
        <w:br/>
        <w:t xml:space="preserve">        string gnacs编码,</w:t>
        <w:br/>
        <w:t xml:space="preserve">        地址 所有者,</w:t>
        <w:br/>
        <w:t xml:space="preserve">        uint256 总供应量</w:t>
        <w:br/>
        <w:t xml:space="preserve">    );</w:t>
        <w:br/>
        <w:br/>
        <w:t xml:space="preserve">    事件 购买事件(</w:t>
        <w:br/>
        <w:t xml:space="preserve">        地址 投资者,</w:t>
        <w:br/>
        <w:t xml:space="preserve">        uint256 代币数量,</w:t>
        <w:br/>
        <w:t xml:space="preserve">        uint256 支付金额</w:t>
        <w:br/>
        <w:t xml:space="preserve">    );</w:t>
        <w:br/>
        <w:br/>
        <w:t xml:space="preserve">    事件 收益分配事件(</w:t>
        <w:br/>
        <w:t xml:space="preserve">        uint256 总收入,</w:t>
        <w:br/>
        <w:t xml:space="preserve">        uint256 分配总额,</w:t>
        <w:br/>
        <w:t xml:space="preserve">        uint256 时间戳</w:t>
        <w:br/>
        <w:t xml:space="preserve">    );</w:t>
        <w:br/>
        <w:br/>
        <w:t xml:space="preserve">    事件 法律文件更新事件(</w:t>
        <w:br/>
        <w:t xml:space="preserve">        string 文件类型,</w:t>
        <w:br/>
        <w:t xml:space="preserve">        string 文件哈希,</w:t>
        <w:br/>
        <w:t xml:space="preserve">        uint256 时间戳</w:t>
        <w:br/>
        <w:t xml:space="preserve">    );</w:t>
        <w:br/>
        <w:br/>
        <w:t xml:space="preserve">    事件 估值更新事件(</w:t>
        <w:br/>
        <w:t xml:space="preserve">        uint256 新估值,</w:t>
        <w:br/>
        <w:t xml:space="preserve">        string 报告哈希,</w:t>
        <w:br/>
        <w:t xml:space="preserve">        uint256 时间戳</w:t>
        <w:br/>
        <w:t xml:space="preserve">    );</w:t>
        <w:br/>
        <w:t>}</w:t>
      </w:r>
    </w:p>
    <w:p/>
    <w:p>
      <w:pPr>
        <w:pStyle w:val="Heading2"/>
      </w:pPr>
      <w:r>
        <w:t>六、部署工具（nac-deploy）</w:t>
      </w:r>
    </w:p>
    <w:p/>
    <w:p>
      <w:pPr>
        <w:pStyle w:val="Heading3"/>
      </w:pPr>
      <w:r>
        <w:t>6.1 智能部署系统</w:t>
      </w:r>
    </w:p>
    <w:p/>
    <w:p>
      <w:pPr>
        <w:ind w:left="720"/>
      </w:pPr>
      <w:r>
        <w:rPr>
          <w:rFonts w:ascii="Consolas" w:hAnsi="Consolas"/>
          <w:sz w:val="18"/>
        </w:rPr>
        <w:t>// nac-deploy部署配置文件</w:t>
        <w:br/>
        <w:t>// deploy.config.js</w:t>
        <w:br/>
        <w:t>export default {</w:t>
        <w:br/>
        <w:t xml:space="preserve">  // 网络配置</w:t>
        <w:br/>
        <w:t xml:space="preserve">  networks: {</w:t>
        <w:br/>
        <w:t xml:space="preserve">    local: {</w:t>
        <w:br/>
        <w:t xml:space="preserve">      url: "http://localhost:8545",</w:t>
        <w:br/>
        <w:t xml:space="preserve">      chainId: 1337,</w:t>
        <w:br/>
        <w:t xml:space="preserve">      accounts: ["private-key"],</w:t>
        <w:br/>
        <w:t xml:space="preserve">      constitutionHash: "0x...",</w:t>
        <w:br/>
        <w:t xml:space="preserve">    },</w:t>
        <w:br/>
        <w:br/>
        <w:t xml:space="preserve">    testnet: {</w:t>
        <w:br/>
        <w:t xml:space="preserve">      url: "https://testnet.rpc.nac.org",</w:t>
        <w:br/>
        <w:t xml:space="preserve">      chainId: 2101,</w:t>
        <w:br/>
        <w:t xml:space="preserve">      accounts: {</w:t>
        <w:br/>
        <w:t xml:space="preserve">        type: "keystore",</w:t>
        <w:br/>
        <w:t xml:space="preserve">        path: "~/.nac/keystore/testnet.json",</w:t>
        <w:br/>
        <w:t xml:space="preserve">      },</w:t>
        <w:br/>
        <w:t xml:space="preserve">      constitutionHash: "0x...",</w:t>
        <w:br/>
        <w:t xml:space="preserve">      verify: true,</w:t>
        <w:br/>
        <w:t xml:space="preserve">      explorer: "https://testnet.explorer.nac.org",</w:t>
        <w:br/>
        <w:t xml:space="preserve">    },</w:t>
        <w:br/>
        <w:br/>
        <w:t xml:space="preserve">    mainnet: {</w:t>
        <w:br/>
        <w:t xml:space="preserve">      url: "https://rpc.nac.org",</w:t>
        <w:br/>
        <w:t xml:space="preserve">      chainId: 2100,</w:t>
        <w:br/>
        <w:t xml:space="preserve">      accounts: {</w:t>
        <w:br/>
        <w:t xml:space="preserve">        type: "hardware",</w:t>
        <w:br/>
        <w:t xml:space="preserve">        path: "ledger",</w:t>
        <w:br/>
        <w:t xml:space="preserve">      },</w:t>
        <w:br/>
        <w:t xml:space="preserve">      constitutionHash: "0x...",</w:t>
        <w:br/>
        <w:t xml:space="preserve">      verify: true,</w:t>
        <w:br/>
        <w:t xml:space="preserve">      explorer: "https://explorer.nac.org",</w:t>
        <w:br/>
        <w:t xml:space="preserve">      gasPrice: "auto",</w:t>
        <w:br/>
        <w:t xml:space="preserve">      confirmations: 12,</w:t>
        <w:br/>
        <w:t xml:space="preserve">    },</w:t>
        <w:br/>
        <w:t xml:space="preserve">  },</w:t>
        <w:br/>
        <w:br/>
        <w:t xml:space="preserve">  // 编译器配置</w:t>
        <w:br/>
        <w:t xml:space="preserve">  compiler: {</w:t>
        <w:br/>
        <w:t xml:space="preserve">    version: "charterc 2.0.0",</w:t>
        <w:br/>
        <w:t xml:space="preserve">    settings: {</w:t>
        <w:br/>
        <w:t xml:space="preserve">      optimizer: {</w:t>
        <w:br/>
        <w:t xml:space="preserve">        enabled: true,</w:t>
        <w:br/>
        <w:t xml:space="preserve">        runs: 200,</w:t>
        <w:br/>
        <w:t xml:space="preserve">      },</w:t>
        <w:br/>
        <w:t xml:space="preserve">      language: "zh-CN",</w:t>
        <w:br/>
        <w:t xml:space="preserve">      target: "nvm-v2",</w:t>
        <w:br/>
        <w:t xml:space="preserve">      quantumSafety: true,</w:t>
        <w:br/>
        <w:t xml:space="preserve">      gnacsIntegration: true,</w:t>
        <w:br/>
        <w:t xml:space="preserve">    },</w:t>
        <w:br/>
        <w:t xml:space="preserve">  },</w:t>
        <w:br/>
        <w:br/>
        <w:t xml:space="preserve">  // 合约配置</w:t>
        <w:br/>
        <w:t xml:space="preserve">  contracts: {</w:t>
        <w:br/>
        <w:t xml:space="preserve">    // 代币合约</w:t>
        <w:br/>
        <w:t xml:space="preserve">    MyToken: {</w:t>
        <w:br/>
        <w:t xml:space="preserve">      source: "./contracts/ACC20代币.charter",</w:t>
        <w:br/>
        <w:t xml:space="preserve">      constructorArgs: {</w:t>
        <w:br/>
        <w:t xml:space="preserve">        name: "MyToken",</w:t>
        <w:br/>
        <w:t xml:space="preserve">        symbol: "MTK",</w:t>
        <w:br/>
        <w:t xml:space="preserve">        decimals: 18,</w:t>
        <w:br/>
        <w:t xml:space="preserve">      },</w:t>
        <w:br/>
        <w:t xml:space="preserve">      gnacs: "010101010101010101010101", // 加密货币</w:t>
        <w:br/>
        <w:t xml:space="preserve">      verify: true,</w:t>
        <w:br/>
        <w:t xml:space="preserve">      libraries: {</w:t>
        <w:br/>
        <w:t xml:space="preserve">        SafeMath: "0x...",</w:t>
        <w:br/>
        <w:t xml:space="preserve">      },</w:t>
        <w:br/>
        <w:t xml:space="preserve">    },</w:t>
        <w:br/>
        <w:br/>
        <w:t xml:space="preserve">    // RWA资产合约</w:t>
        <w:br/>
        <w:t xml:space="preserve">    RealEstateToken: {</w:t>
        <w:br/>
        <w:t xml:space="preserve">      source: "./contracts/不动产代币.charter",</w:t>
        <w:br/>
        <w:t xml:space="preserve">      constructorArgs: async ({ deployer }) =&gt; ({</w:t>
        <w:br/>
        <w:t xml:space="preserve">        owner: deployer,</w:t>
        <w:br/>
        <w:t xml:space="preserve">        legalDocHash: await getLegalDocHash(),</w:t>
        <w:br/>
        <w:t xml:space="preserve">        regulator: "0x...",</w:t>
        <w:br/>
        <w:t xml:space="preserve">      }),</w:t>
        <w:br/>
        <w:t xml:space="preserve">      gnacs: "940100040201030103030300",</w:t>
        <w:br/>
        <w:t xml:space="preserve">      verify: true,</w:t>
        <w:br/>
        <w:t xml:space="preserve">      constitutionalReceipt: true,</w:t>
        <w:br/>
        <w:t xml:space="preserve">      complianceCheck: true,</w:t>
        <w:br/>
        <w:t xml:space="preserve">    },</w:t>
        <w:br/>
        <w:br/>
        <w:t xml:space="preserve">    // 治理合约</w:t>
        <w:br/>
        <w:t xml:space="preserve">    Governance: {</w:t>
        <w:br/>
        <w:t xml:space="preserve">      source: "./contracts/治理合约.charter",</w:t>
        <w:br/>
        <w:t xml:space="preserve">      dependsOn: ["MyToken"],</w:t>
        <w:br/>
        <w:t xml:space="preserve">      constructorArgs: ({ MyToken }) =&gt; ({</w:t>
        <w:br/>
        <w:t xml:space="preserve">        token: MyToken.address,</w:t>
        <w:br/>
        <w:t xml:space="preserve">        timelock: "0x...",</w:t>
        <w:br/>
        <w:t xml:space="preserve">      }),</w:t>
        <w:br/>
        <w:t xml:space="preserve">    },</w:t>
        <w:br/>
        <w:t xml:space="preserve">  },</w:t>
        <w:br/>
        <w:br/>
        <w:t xml:space="preserve">  // 部署脚本</w:t>
        <w:br/>
        <w:t xml:space="preserve">  scripts: {</w:t>
        <w:br/>
        <w:t xml:space="preserve">    // 部署所有合约</w:t>
        <w:br/>
        <w:t xml:space="preserve">    deploy: async ({ deploy, contracts, network }) =&gt; {</w:t>
        <w:br/>
        <w:t xml:space="preserve">      console.log(`部署到网络: ${network.name}`);</w:t>
        <w:br/>
        <w:br/>
        <w:t xml:space="preserve">      // 1. 部署代币合约</w:t>
        <w:br/>
        <w:t xml:space="preserve">      const token = await deploy("MyToken", {</w:t>
        <w:br/>
        <w:t xml:space="preserve">        from: deployer,</w:t>
        <w:br/>
        <w:t xml:space="preserve">        gasLimit: 3000000,</w:t>
        <w:br/>
        <w:t xml:space="preserve">        log: true,</w:t>
        <w:br/>
        <w:t xml:space="preserve">      });</w:t>
        <w:br/>
        <w:br/>
        <w:t xml:space="preserve">      // 2. 部署RWA资产合约（需要宪法收据）</w:t>
        <w:br/>
        <w:t xml:space="preserve">      const realEstate = await deploy("RealEstateToken", {</w:t>
        <w:br/>
        <w:t xml:space="preserve">        from: deployer,</w:t>
        <w:br/>
        <w:t xml:space="preserve">        constitutionalReceipt: true,</w:t>
        <w:br/>
        <w:t xml:space="preserve">        gasLimit: 5000000,</w:t>
        <w:br/>
        <w:t xml:space="preserve">        log: true,</w:t>
        <w:br/>
        <w:t xml:space="preserve">      });</w:t>
        <w:br/>
        <w:br/>
        <w:t xml:space="preserve">      // 3. 部署治理合约</w:t>
        <w:br/>
        <w:t xml:space="preserve">      const governance = await deploy("Governance", {</w:t>
        <w:br/>
        <w:t xml:space="preserve">        from: deployer,</w:t>
        <w:br/>
        <w:t xml:space="preserve">        args: [token.address],</w:t>
        <w:br/>
        <w:t xml:space="preserve">        gasLimit: 4000000,</w:t>
        <w:br/>
        <w:t xml:space="preserve">        log: true,</w:t>
        <w:br/>
        <w:t xml:space="preserve">      });</w:t>
        <w:br/>
        <w:br/>
        <w:t xml:space="preserve">      // 4. 转移代币所有权到治理合约</w:t>
        <w:br/>
        <w:t xml:space="preserve">      await token.transferOwnership(governance.address);</w:t>
        <w:br/>
        <w:br/>
        <w:t xml:space="preserve">      return { token, realEstate, governance };</w:t>
        <w:br/>
        <w:t xml:space="preserve">    },</w:t>
        <w:br/>
        <w:br/>
        <w:t xml:space="preserve">    // 升级合约</w:t>
        <w:br/>
        <w:t xml:space="preserve">    upgrade: async ({ upgrade, contracts, network }) =&gt; {</w:t>
        <w:br/>
        <w:t xml:space="preserve">      const upgraded = await upgrade("MyToken", {</w:t>
        <w:br/>
        <w:t xml:space="preserve">        contract: "MyTokenV2",</w:t>
        <w:br/>
        <w:t xml:space="preserve">        from: deployer,</w:t>
        <w:br/>
        <w:t xml:space="preserve">        log: true,</w:t>
        <w:br/>
        <w:t xml:space="preserve">      });</w:t>
        <w:br/>
        <w:br/>
        <w:t xml:space="preserve">      return upgraded;</w:t>
        <w:br/>
        <w:t xml:space="preserve">    },</w:t>
        <w:br/>
        <w:br/>
        <w:t xml:space="preserve">    // 验证合约</w:t>
        <w:br/>
        <w:t xml:space="preserve">    verify: async ({ verify, contracts, network }) =&gt; {</w:t>
        <w:br/>
        <w:t xml:space="preserve">      for (const [name, contract] of Object.entries(contracts)) {</w:t>
        <w:br/>
        <w:t xml:space="preserve">        if (contract.verify) {</w:t>
        <w:br/>
        <w:t xml:space="preserve">          await verify(name, contract.address, contract.args);</w:t>
        <w:br/>
        <w:t xml:space="preserve">        }</w:t>
        <w:br/>
        <w:t xml:space="preserve">      }</w:t>
        <w:br/>
        <w:t xml:space="preserve">    },</w:t>
        <w:br/>
        <w:t xml:space="preserve">  },</w:t>
        <w:br/>
        <w:br/>
        <w:t xml:space="preserve">  // 迁移脚本</w:t>
        <w:br/>
        <w:t xml:space="preserve">  migrations: {</w:t>
        <w:br/>
        <w:t xml:space="preserve">    directory: "./migrations",</w:t>
        <w:br/>
        <w:t xml:space="preserve">    tableName: "nac_migrations",</w:t>
        <w:br/>
        <w:t xml:space="preserve">  },</w:t>
        <w:br/>
        <w:br/>
        <w:t xml:space="preserve">  // 监控配置</w:t>
        <w:br/>
        <w:t xml:space="preserve">  monitoring: {</w:t>
        <w:br/>
        <w:t xml:space="preserve">    enabled: true,</w:t>
        <w:br/>
        <w:t xml:space="preserve">    provider: "sentry",</w:t>
        <w:br/>
        <w:t xml:space="preserve">    dsn: process.env.SENTRY_DSN,</w:t>
        <w:br/>
        <w:t xml:space="preserve">    tracesSampleRate: 1.0,</w:t>
        <w:br/>
        <w:t xml:space="preserve">  },</w:t>
        <w:br/>
        <w:br/>
        <w:t xml:space="preserve">  // 测试配置</w:t>
        <w:br/>
        <w:t xml:space="preserve">  test: {</w:t>
        <w:br/>
        <w:t xml:space="preserve">    directory: "./test",</w:t>
        <w:br/>
        <w:t xml:space="preserve">    runner: "nac-test",</w:t>
        <w:br/>
        <w:t xml:space="preserve">    timeout: 20000,</w:t>
        <w:br/>
        <w:t xml:space="preserve">  },</w:t>
        <w:br/>
        <w:br/>
        <w:t xml:space="preserve">  // 文档生成</w:t>
        <w:br/>
        <w:t xml:space="preserve">  docgen: {</w:t>
        <w:br/>
        <w:t xml:space="preserve">    output: "./docs",</w:t>
        <w:br/>
        <w:t xml:space="preserve">    language: "zh-CN",</w:t>
        <w:br/>
        <w:t xml:space="preserve">    theme: "nac",</w:t>
        <w:br/>
        <w:t xml:space="preserve">  },</w:t>
        <w:br/>
        <w:t>};</w:t>
      </w:r>
    </w:p>
    <w:p/>
    <w:p>
      <w:pPr>
        <w:pStyle w:val="Heading3"/>
      </w:pPr>
      <w:r>
        <w:t>6.2 中文部署脚本</w:t>
      </w:r>
    </w:p>
    <w:p/>
    <w:p>
      <w:pPr>
        <w:ind w:left="720"/>
      </w:pPr>
      <w:r>
        <w:rPr>
          <w:rFonts w:ascii="Consolas" w:hAnsi="Consolas"/>
          <w:sz w:val="18"/>
        </w:rPr>
        <w:t>// 中文部署脚本示例</w:t>
        <w:br/>
        <w:t>// scripts/部署.js</w:t>
        <w:br/>
        <w:br/>
        <w:t>const { 部署器, 配置, 日志 } = require('nac-deploy');</w:t>
        <w:br/>
        <w:t>const 工具 = require('./工具');</w:t>
        <w:br/>
        <w:br/>
        <w:t>async function 主部署脚本() {</w:t>
        <w:br/>
        <w:t xml:space="preserve">  日志.信息('开始部署NAC智能合约...');</w:t>
        <w:br/>
        <w:br/>
        <w:t xml:space="preserve">  // 1. 加载配置</w:t>
        <w:br/>
        <w:t xml:space="preserve">  const 网络 = await 配置.加载网络('testnet');</w:t>
        <w:br/>
        <w:t xml:space="preserve">  const 部署账户 = await 工具.加载账户(网络);</w:t>
        <w:br/>
        <w:br/>
        <w:t xml:space="preserve">  // 2. 初始化部署器</w:t>
        <w:br/>
        <w:t xml:space="preserve">  const 部署器 = new 部署器({</w:t>
        <w:br/>
        <w:t xml:space="preserve">    网络,</w:t>
        <w:br/>
        <w:t xml:space="preserve">    账户: 部署账户,</w:t>
        <w:br/>
        <w:t xml:space="preserve">    编译器: {</w:t>
        <w:br/>
        <w:t xml:space="preserve">      语言: 'zh-CN',</w:t>
        <w:br/>
        <w:t xml:space="preserve">      优化级别: 2,</w:t>
        <w:br/>
        <w:t xml:space="preserve">      量子安全: true,</w:t>
        <w:br/>
        <w:t xml:space="preserve">    },</w:t>
        <w:br/>
        <w:t xml:space="preserve">  });</w:t>
        <w:br/>
        <w:br/>
        <w:t xml:space="preserve">  // 3. 编译合约</w:t>
        <w:br/>
        <w:t xml:space="preserve">  日志.信息('正在编译合约...');</w:t>
        <w:br/>
        <w:t xml:space="preserve">  await 部署器.编译合约('./contracts');</w:t>
        <w:br/>
        <w:br/>
        <w:t xml:space="preserve">  // 4. 部署代币工厂</w:t>
        <w:br/>
        <w:t xml:space="preserve">  日志.信息('部署代币工厂...');</w:t>
        <w:br/>
        <w:t xml:space="preserve">  const 代币工厂 = await 部署器.部署({</w:t>
        <w:br/>
        <w:t xml:space="preserve">    名称: '代币工厂',</w:t>
        <w:br/>
        <w:t xml:space="preserve">    合约: '代币工厂.charter',</w:t>
        <w:br/>
        <w:t xml:space="preserve">    参数: [部署账户.地址],</w:t>
        <w:br/>
        <w:t xml:space="preserve">    燃料限制: 3000000,</w:t>
        <w:br/>
        <w:t xml:space="preserve">    宪法收据: false,</w:t>
        <w:br/>
        <w:t xml:space="preserve">  });</w:t>
        <w:br/>
        <w:br/>
        <w:t xml:space="preserve">  日志.成功(`代币工厂部署成功: ${代币工厂.地址}`);</w:t>
        <w:br/>
        <w:br/>
        <w:t xml:space="preserve">  // 5. 部署RWA资产（需要宪法收据）</w:t>
        <w:br/>
        <w:t xml:space="preserve">  日志.信息('部署RWA资产合约...');</w:t>
        <w:br/>
        <w:t xml:space="preserve">  const RWA资产 = await 部署器.部署({</w:t>
        <w:br/>
        <w:t xml:space="preserve">    名称: '商业地产代币',</w:t>
        <w:br/>
        <w:t xml:space="preserve">    合约: '不动产代币.charter',</w:t>
        <w:br/>
        <w:t xml:space="preserve">    参数: [</w:t>
        <w:br/>
        <w:t xml:space="preserve">      部署账户.地址,</w:t>
        <w:br/>
        <w:t xml:space="preserve">      await 工具.获取法律文件哈希('./legal/产权证明.pdf'),</w:t>
        <w:br/>
        <w:t xml:space="preserve">      '0x...', // 监管地址</w:t>
        <w:br/>
        <w:t xml:space="preserve">    ],</w:t>
        <w:br/>
        <w:t xml:space="preserve">    燃料限制: 5000000,</w:t>
        <w:br/>
        <w:t xml:space="preserve">    宪法收据: true, // 需要宪法执行引擎验证</w:t>
        <w:br/>
        <w:t xml:space="preserve">    合规检查: true,</w:t>
        <w:br/>
        <w:t xml:space="preserve">  });</w:t>
        <w:br/>
        <w:br/>
        <w:t xml:space="preserve">  日志.成功(`RWA资产部署成功: ${RWA资产.地址}`);</w:t>
        <w:br/>
        <w:br/>
        <w:t xml:space="preserve">  // 6. 设置GNACS编码</w:t>
        <w:br/>
        <w:t xml:space="preserve">  日志.信息('注册GNACS编码...');</w:t>
        <w:br/>
        <w:t xml:space="preserve">  await RWA资产.设置GNACS编码('940100040201030103030300');</w:t>
        <w:br/>
        <w:br/>
        <w:t xml:space="preserve">  // 7. 部署治理合约</w:t>
        <w:br/>
        <w:t xml:space="preserve">  日志.信息('部署治理合约...');</w:t>
        <w:br/>
        <w:t xml:space="preserve">  const 治理合约 = await 部署器.部署({</w:t>
        <w:br/>
        <w:t xml:space="preserve">    名称: '资产治理',</w:t>
        <w:br/>
        <w:t xml:space="preserve">    合约: 'DAO治理.charter',</w:t>
        <w:br/>
        <w:t xml:space="preserve">    参数: [</w:t>
        <w:br/>
        <w:t xml:space="preserve">      代币工厂.地址,</w:t>
        <w:br/>
        <w:t xml:space="preserve">      RWA资产.地址,</w:t>
        <w:br/>
        <w:t xml:space="preserve">      [部署账户.地址], // 初始治理成员</w:t>
        <w:br/>
        <w:t xml:space="preserve">      2, // 阈值</w:t>
        <w:br/>
        <w:t xml:space="preserve">    ],</w:t>
        <w:br/>
        <w:t xml:space="preserve">    燃料限制: 4000000,</w:t>
        <w:br/>
        <w:t xml:space="preserve">  });</w:t>
        <w:br/>
        <w:br/>
        <w:t xml:space="preserve">  // 8. 转移权限</w:t>
        <w:br/>
        <w:t xml:space="preserve">  日志.信息('转移合约权限...');</w:t>
        <w:br/>
        <w:t xml:space="preserve">  await 代币工厂.转移所有权(治理合约.地址);</w:t>
        <w:br/>
        <w:t xml:space="preserve">  await RWA资产.设置治理合约(治理合约.地址);</w:t>
        <w:br/>
        <w:br/>
        <w:t xml:space="preserve">  // 9. 验证合约</w:t>
        <w:br/>
        <w:t xml:space="preserve">  if (网络.配置.验证) {</w:t>
        <w:br/>
        <w:t xml:space="preserve">    日志.信息('验证合约源代码...');</w:t>
        <w:br/>
        <w:t xml:space="preserve">    await 部署器.验证合约(代币工厂);</w:t>
        <w:br/>
        <w:t xml:space="preserve">    await 部署器.验证合约(RWA资产);</w:t>
        <w:br/>
        <w:t xml:space="preserve">    await 部署器.验证合约(治理合约);</w:t>
        <w:br/>
        <w:t xml:space="preserve">  }</w:t>
        <w:br/>
        <w:br/>
        <w:t xml:space="preserve">  // 10. 生成部署报告</w:t>
        <w:br/>
        <w:t xml:space="preserve">  const 报告 = await 工具.生成部署报告({</w:t>
        <w:br/>
        <w:t xml:space="preserve">    网络: 网络.名称,</w:t>
        <w:br/>
        <w:t xml:space="preserve">    合约: {</w:t>
        <w:br/>
        <w:t xml:space="preserve">      代币工厂: 代币工厂.地址,</w:t>
        <w:br/>
        <w:t xml:space="preserve">      RWA资产: RWA资产.地址,</w:t>
        <w:br/>
        <w:t xml:space="preserve">      治理合约: 治理合约.地址,</w:t>
        <w:br/>
        <w:t xml:space="preserve">    },</w:t>
        <w:br/>
        <w:t xml:space="preserve">    时间戳: Date.now(),</w:t>
        <w:br/>
        <w:t xml:space="preserve">    部署者: 部署账户.地址,</w:t>
        <w:br/>
        <w:t xml:space="preserve">  });</w:t>
        <w:br/>
        <w:br/>
        <w:t xml:space="preserve">  日志.成功('部署完成！');</w:t>
        <w:br/>
        <w:t xml:space="preserve">  日志.信息(`部署报告: ${报告}`);</w:t>
        <w:br/>
        <w:br/>
        <w:t xml:space="preserve">  return 报告;</w:t>
        <w:br/>
        <w:t>}</w:t>
        <w:br/>
        <w:br/>
        <w:t>// 部署任务</w:t>
        <w:br/>
        <w:t>module.exports = {</w:t>
        <w:br/>
        <w:t xml:space="preserve">  主部署脚本,</w:t>
        <w:br/>
        <w:br/>
        <w:t xml:space="preserve">  任务: {</w:t>
        <w:br/>
        <w:t xml:space="preserve">    部署所有: 主部署脚本,</w:t>
        <w:br/>
        <w:br/>
        <w:t xml:space="preserve">    仅部署代币: async () =&gt; {</w:t>
        <w:br/>
        <w:t xml:space="preserve">      // 只部署代币合约</w:t>
        <w:br/>
        <w:t xml:space="preserve">    },</w:t>
        <w:br/>
        <w:br/>
        <w:t xml:space="preserve">    升级合约: async (合约名称, 新版本) =&gt; {</w:t>
        <w:br/>
        <w:t xml:space="preserve">      // 合约升级逻辑</w:t>
        <w:br/>
        <w:t xml:space="preserve">    },</w:t>
        <w:br/>
        <w:br/>
        <w:t xml:space="preserve">    验证所有: async () =&gt; {</w:t>
        <w:br/>
        <w:t xml:space="preserve">      // 验证所有已部署合约</w:t>
        <w:br/>
        <w:t xml:space="preserve">    },</w:t>
        <w:br/>
        <w:t xml:space="preserve">  },</w:t>
        <w:br/>
        <w:t>};</w:t>
      </w:r>
    </w:p>
    <w:p/>
    <w:p>
      <w:pPr>
        <w:pStyle w:val="Heading2"/>
      </w:pPr>
      <w:r>
        <w:t>七、监控平台（nac-monitor）</w:t>
      </w:r>
    </w:p>
    <w:p/>
    <w:p>
      <w:pPr>
        <w:pStyle w:val="Heading3"/>
      </w:pPr>
      <w:r>
        <w:t>7.1 全方位监控系统</w:t>
      </w:r>
    </w:p>
    <w:p/>
    <w:p>
      <w:pPr>
        <w:ind w:left="720"/>
      </w:pPr>
      <w:r>
        <w:rPr>
          <w:rFonts w:ascii="Consolas" w:hAnsi="Consolas"/>
          <w:sz w:val="18"/>
        </w:rPr>
        <w:t># nac-monitor配置</w:t>
        <w:br/>
        <w:t>version: "2.0"</w:t>
        <w:br/>
        <w:t>language: "zh-CN"</w:t>
        <w:br/>
        <w:br/>
        <w:t># 监控目标</w:t>
        <w:br/>
        <w:t>targets:</w:t>
        <w:br/>
        <w:t xml:space="preserve">  - name: "NAC主网节点"</w:t>
        <w:br/>
        <w:t xml:space="preserve">    type: "node"</w:t>
        <w:br/>
        <w:t xml:space="preserve">    endpoints:</w:t>
        <w:br/>
        <w:t xml:space="preserve">      - "https://rpc.nac.org"</w:t>
        <w:br/>
        <w:t xml:space="preserve">      - "https://ws.nac.org"</w:t>
        <w:br/>
        <w:t xml:space="preserve">    metrics_port: 9090</w:t>
        <w:br/>
        <w:t xml:space="preserve">    health_check: "/health"</w:t>
        <w:br/>
        <w:br/>
        <w:t xml:space="preserve">  - name: "智能合约"</w:t>
        <w:br/>
        <w:t xml:space="preserve">    type: "contract"</w:t>
        <w:br/>
        <w:t xml:space="preserve">    address: "0x..."</w:t>
        <w:br/>
        <w:t xml:space="preserve">    abi: "./abis/MyToken.json"</w:t>
        <w:br/>
        <w:t xml:space="preserve">    events: ["Transfer", "Approval"]</w:t>
        <w:br/>
        <w:br/>
        <w:t xml:space="preserve">  - name: "宪法引擎"</w:t>
        <w:br/>
        <w:t xml:space="preserve">    type: "constitution"</w:t>
        <w:br/>
        <w:t xml:space="preserve">    endpoints:</w:t>
        <w:br/>
        <w:t xml:space="preserve">      - "https://cee.nac.org"</w:t>
        <w:br/>
        <w:t xml:space="preserve">    metrics: ["uptime", "validation_time", "accuracy"]</w:t>
        <w:br/>
        <w:br/>
        <w:t># 监控指标</w:t>
        <w:br/>
        <w:t>metrics:</w:t>
        <w:br/>
        <w:t xml:space="preserve">  # 节点指标</w:t>
        <w:br/>
        <w:t xml:space="preserve">  node:</w:t>
        <w:br/>
        <w:t xml:space="preserve">    - name: "区块高度"</w:t>
        <w:br/>
        <w:t xml:space="preserve">      query: "block_height"</w:t>
        <w:br/>
        <w:t xml:space="preserve">      alert_threshold: "delta &gt; 10"</w:t>
        <w:br/>
        <w:br/>
        <w:t xml:space="preserve">    - name: "交易吞吐量"</w:t>
        <w:br/>
        <w:t xml:space="preserve">      query: "transactions_per_second"</w:t>
        <w:br/>
        <w:t xml:space="preserve">      alert_threshold: "value &lt; 1000"</w:t>
        <w:br/>
        <w:br/>
        <w:t xml:space="preserve">    - name: "节点同步状态"</w:t>
        <w:br/>
        <w:t xml:space="preserve">      query: "sync_status"</w:t>
        <w:br/>
        <w:t xml:space="preserve">      alert_threshold: "value != 'synced'"</w:t>
        <w:br/>
        <w:br/>
        <w:t xml:space="preserve">    - name: "内存使用率"</w:t>
        <w:br/>
        <w:t xml:space="preserve">      query: "memory_usage_percent"</w:t>
        <w:br/>
        <w:t xml:space="preserve">      alert_threshold: "value &gt; 80"</w:t>
        <w:br/>
        <w:br/>
        <w:t xml:space="preserve">    - name: "磁盘使用率"</w:t>
        <w:br/>
        <w:t xml:space="preserve">      query: "disk_usage_percent"</w:t>
        <w:br/>
        <w:t xml:space="preserve">      alert_threshold: "value &gt; 90"</w:t>
        <w:br/>
        <w:br/>
        <w:t xml:space="preserve">  # 网络指标</w:t>
        <w:br/>
        <w:t xml:space="preserve">  network:</w:t>
        <w:br/>
        <w:t xml:space="preserve">    - name: "网络延迟"</w:t>
        <w:br/>
        <w:t xml:space="preserve">      query: "network_latency_ms"</w:t>
        <w:br/>
        <w:t xml:space="preserve">      alert_threshold: "value &gt; 1000"</w:t>
        <w:br/>
        <w:br/>
        <w:t xml:space="preserve">    - name: "对等节点数"</w:t>
        <w:br/>
        <w:t xml:space="preserve">      query: "peer_count"</w:t>
        <w:br/>
        <w:t xml:space="preserve">      alert_threshold: "value &lt; 10"</w:t>
        <w:br/>
        <w:br/>
        <w:t xml:space="preserve">    - name: "传播延迟"</w:t>
        <w:br/>
        <w:t xml:space="preserve">      query: "propagation_delay_ms"</w:t>
        <w:br/>
        <w:t xml:space="preserve">      alert_threshold: "value &gt; 500"</w:t>
        <w:br/>
        <w:br/>
        <w:t xml:space="preserve">  # 智能合约指标</w:t>
        <w:br/>
        <w:t xml:space="preserve">  contract:</w:t>
        <w:br/>
        <w:t xml:space="preserve">    - name: "合约调用次数"</w:t>
        <w:br/>
        <w:t xml:space="preserve">      query: "contract_calls_total"</w:t>
        <w:br/>
        <w:t xml:space="preserve">      interval: "1m"</w:t>
        <w:br/>
        <w:br/>
        <w:t xml:space="preserve">    - name: "合约错误率"</w:t>
        <w:br/>
        <w:t xml:space="preserve">      query: "contract_errors_percent"</w:t>
        <w:br/>
        <w:t xml:space="preserve">      alert_threshold: "value &gt; 5"</w:t>
        <w:br/>
        <w:br/>
        <w:t xml:space="preserve">    - name: "Gas消耗"</w:t>
        <w:br/>
        <w:t xml:space="preserve">      query: "gas_used_total"</w:t>
        <w:br/>
        <w:br/>
        <w:t xml:space="preserve">    - name: "事件触发次数"</w:t>
        <w:br/>
        <w:t xml:space="preserve">      query: "events_emitted_total"</w:t>
        <w:br/>
        <w:br/>
        <w:t xml:space="preserve">  # 宪法指标</w:t>
        <w:br/>
        <w:t xml:space="preserve">  constitution:</w:t>
        <w:br/>
        <w:t xml:space="preserve">    - name: "宪法收据签发数"</w:t>
        <w:br/>
        <w:t xml:space="preserve">      query: "constitutional_receipts_issued"</w:t>
        <w:br/>
        <w:br/>
        <w:t xml:space="preserve">    - name: "宪法验证时间"</w:t>
        <w:br/>
        <w:t xml:space="preserve">      query: "constitution_validation_time_ms"</w:t>
        <w:br/>
        <w:t xml:space="preserve">      alert_threshold: "value &gt; 1000"</w:t>
        <w:br/>
        <w:br/>
        <w:t xml:space="preserve">    - name: "合规检查通过率"</w:t>
        <w:br/>
        <w:t xml:space="preserve">      query: "compliance_check_pass_rate"</w:t>
        <w:br/>
        <w:t xml:space="preserve">      alert_threshold: "value &lt; 95"</w:t>
        <w:br/>
        <w:br/>
        <w:t xml:space="preserve">  # 业务指标</w:t>
        <w:br/>
        <w:t xml:space="preserve">  business:</w:t>
        <w:br/>
        <w:t xml:space="preserve">    - name: "总锁定价值"</w:t>
        <w:br/>
        <w:t xml:space="preserve">      query: "total_value_locked"</w:t>
        <w:br/>
        <w:t xml:space="preserve">      currency: "USD"</w:t>
        <w:br/>
        <w:br/>
        <w:t xml:space="preserve">    - name: "活跃用户数"</w:t>
        <w:br/>
        <w:t xml:space="preserve">      query: "active_users_24h"</w:t>
        <w:br/>
        <w:br/>
        <w:t xml:space="preserve">    - name: "交易量"</w:t>
        <w:br/>
        <w:t xml:space="preserve">      query: "transaction_volume_24h"</w:t>
        <w:br/>
        <w:t xml:space="preserve">      currency: "USD"</w:t>
        <w:br/>
        <w:br/>
        <w:t xml:space="preserve">    - name: "资产上链数量"</w:t>
        <w:br/>
        <w:t xml:space="preserve">      query: "assets_tokenized_total"</w:t>
        <w:br/>
        <w:br/>
        <w:t># 告警规则</w:t>
        <w:br/>
        <w:t>alerts:</w:t>
        <w:br/>
        <w:t xml:space="preserve">  - name: "节点异常"</w:t>
        <w:br/>
        <w:t xml:space="preserve">    condition: "node_sync_status != 'synced'"</w:t>
        <w:br/>
        <w:t xml:space="preserve">    severity: "critical"</w:t>
        <w:br/>
        <w:t xml:space="preserve">    channels: ["email", "slack", "webhook"]</w:t>
        <w:br/>
        <w:t xml:space="preserve">    message: "节点同步异常，请立即检查"</w:t>
        <w:br/>
        <w:br/>
        <w:t xml:space="preserve">  - name: "交易吞吐量过低"</w:t>
        <w:br/>
        <w:t xml:space="preserve">    condition: "transactions_per_second &lt; 500"</w:t>
        <w:br/>
        <w:t xml:space="preserve">    severity: "warning"</w:t>
        <w:br/>
        <w:t xml:space="preserve">    channels: ["slack"]</w:t>
        <w:br/>
        <w:t xml:space="preserve">    message: "交易吞吐量低于500 TPS"</w:t>
        <w:br/>
        <w:br/>
        <w:t xml:space="preserve">  - name: "宪法验证超时"</w:t>
        <w:br/>
        <w:t xml:space="preserve">    condition: "constitution_validation_time_ms &gt; 2000"</w:t>
        <w:br/>
        <w:t xml:space="preserve">    severity: "critical"</w:t>
        <w:br/>
        <w:t xml:space="preserve">    channels: ["pagerduty", "webhook"]</w:t>
        <w:br/>
        <w:t xml:space="preserve">    message: "宪法验证超时，可能影响交易处理"</w:t>
        <w:br/>
        <w:br/>
        <w:t xml:space="preserve">  - name: "合规检查失败率过高"</w:t>
        <w:br/>
        <w:t xml:space="preserve">    condition: "compliance_check_pass_rate &lt; 90"</w:t>
        <w:br/>
        <w:t xml:space="preserve">    severity: "warning"</w:t>
        <w:br/>
        <w:t xml:space="preserve">    channels: ["email", "slack"]</w:t>
        <w:br/>
        <w:t xml:space="preserve">    message: "合规检查失败率超过10%"</w:t>
        <w:br/>
        <w:br/>
        <w:t># 仪表板配置</w:t>
        <w:br/>
        <w:t>dashboards:</w:t>
        <w:br/>
        <w:t xml:space="preserve">  - name: "节点监控"</w:t>
        <w:br/>
        <w:t xml:space="preserve">    layout: "grid"</w:t>
        <w:br/>
        <w:t xml:space="preserve">    panels:</w:t>
        <w:br/>
        <w:t xml:space="preserve">      - title: "区块高度"</w:t>
        <w:br/>
        <w:t xml:space="preserve">        type: "graph"</w:t>
        <w:br/>
        <w:t xml:space="preserve">        metrics: ["block_height"]</w:t>
        <w:br/>
        <w:t xml:space="preserve">        refresh: "10s"</w:t>
        <w:br/>
        <w:br/>
        <w:t xml:space="preserve">      - title: "交易吞吐量"</w:t>
        <w:br/>
        <w:t xml:space="preserve">        type: "graph"</w:t>
        <w:br/>
        <w:t xml:space="preserve">        metrics: ["transactions_per_second"]</w:t>
        <w:br/>
        <w:t xml:space="preserve">        refresh: "10s"</w:t>
        <w:br/>
        <w:br/>
        <w:t xml:space="preserve">      - title: "节点状态"</w:t>
        <w:br/>
        <w:t xml:space="preserve">        type: "status"</w:t>
        <w:br/>
        <w:t xml:space="preserve">        metrics: ["node_sync_status", "peer_count"]</w:t>
        <w:br/>
        <w:t xml:space="preserve">        refresh: "30s"</w:t>
        <w:br/>
        <w:br/>
        <w:t xml:space="preserve">      - title: "资源使用"</w:t>
        <w:br/>
        <w:t xml:space="preserve">        type: "gauge"</w:t>
        <w:br/>
        <w:t xml:space="preserve">        metrics: ["memory_usage_percent", "disk_usage_percent"]</w:t>
        <w:br/>
        <w:t xml:space="preserve">        refresh: "30s"</w:t>
        <w:br/>
        <w:br/>
        <w:t xml:space="preserve">  - name: "宪法监控"</w:t>
        <w:br/>
        <w:t xml:space="preserve">    panels:</w:t>
        <w:br/>
        <w:t xml:space="preserve">      - title: "宪法收据签发"</w:t>
        <w:br/>
        <w:t xml:space="preserve">        type: "counter"</w:t>
        <w:br/>
        <w:t xml:space="preserve">        metrics: ["constitutional_receipts_issued"]</w:t>
        <w:br/>
        <w:t xml:space="preserve">        refresh: "1m"</w:t>
        <w:br/>
        <w:br/>
        <w:t xml:space="preserve">      - title: "验证时间分布"</w:t>
        <w:br/>
        <w:t xml:space="preserve">        type: "histogram"</w:t>
        <w:br/>
        <w:t xml:space="preserve">        metrics: ["constitution_validation_time_ms"]</w:t>
        <w:br/>
        <w:t xml:space="preserve">        refresh: "1m"</w:t>
        <w:br/>
        <w:br/>
        <w:t xml:space="preserve">      - title: "合规检查结果"</w:t>
        <w:br/>
        <w:t xml:space="preserve">        type: "pie"</w:t>
        <w:br/>
        <w:t xml:space="preserve">        metrics: ["compliance_check_pass_rate"]</w:t>
        <w:br/>
        <w:t xml:space="preserve">        refresh: "5m"</w:t>
        <w:br/>
        <w:br/>
        <w:t># 报告配置</w:t>
        <w:br/>
        <w:t>reports:</w:t>
        <w:br/>
        <w:t xml:space="preserve">  daily:</w:t>
        <w:br/>
        <w:t xml:space="preserve">    enabled: true</w:t>
        <w:br/>
        <w:t xml:space="preserve">    schedule: "0 9 * * *"  # 每天9点</w:t>
        <w:br/>
        <w:t xml:space="preserve">    recipients: ["team@nac.org"]</w:t>
        <w:br/>
        <w:t xml:space="preserve">    metrics:</w:t>
        <w:br/>
        <w:t xml:space="preserve">      - "transactions_per_second"</w:t>
        <w:br/>
        <w:t xml:space="preserve">      - "total_value_locked"</w:t>
        <w:br/>
        <w:t xml:space="preserve">      - "active_users_24h"</w:t>
        <w:br/>
        <w:t xml:space="preserve">      - "assets_tokenized_total"</w:t>
        <w:br/>
        <w:br/>
        <w:t xml:space="preserve">  weekly:</w:t>
        <w:br/>
        <w:t xml:space="preserve">    enabled: true</w:t>
        <w:br/>
        <w:t xml:space="preserve">    schedule: "0 9 * * 1"  # 每周一9点</w:t>
        <w:br/>
        <w:t xml:space="preserve">    recipients: ["management@nac.org"]</w:t>
        <w:br/>
        <w:t xml:space="preserve">    format: "pdf"</w:t>
        <w:br/>
        <w:br/>
        <w:t xml:space="preserve">  regulatory:</w:t>
        <w:br/>
        <w:t xml:space="preserve">    enabled: true</w:t>
        <w:br/>
        <w:t xml:space="preserve">    schedule: "0 0 1 * *"  # 每月1号</w:t>
        <w:br/>
        <w:t xml:space="preserve">    recipients: ["regulator@nac.org"]</w:t>
        <w:br/>
        <w:t xml:space="preserve">    compliance: true</w:t>
        <w:br/>
        <w:br/>
        <w:t># 集成配置</w:t>
        <w:br/>
        <w:t>integrations:</w:t>
        <w:br/>
        <w:t xml:space="preserve">  prometheus:</w:t>
        <w:br/>
        <w:t xml:space="preserve">    enabled: true</w:t>
        <w:br/>
        <w:t xml:space="preserve">    port: 9090</w:t>
        <w:br/>
        <w:br/>
        <w:t xml:space="preserve">  grafana:</w:t>
        <w:br/>
        <w:t xml:space="preserve">    enabled: true</w:t>
        <w:br/>
        <w:t xml:space="preserve">    url: "http://localhost:3000"</w:t>
        <w:br/>
        <w:br/>
        <w:t xml:space="preserve">  sentry:</w:t>
        <w:br/>
        <w:t xml:space="preserve">    enabled: true</w:t>
        <w:br/>
        <w:t xml:space="preserve">    dsn: ${SENTRY_DSN}</w:t>
        <w:br/>
        <w:br/>
        <w:t xml:space="preserve">  slack:</w:t>
        <w:br/>
        <w:t xml:space="preserve">    enabled: true</w:t>
        <w:br/>
        <w:t xml:space="preserve">    webhook: ${SLACK_WEBHOOK}</w:t>
        <w:br/>
        <w:t xml:space="preserve">    channel: "#alerts"</w:t>
        <w:br/>
        <w:br/>
        <w:t xml:space="preserve">  email:</w:t>
        <w:br/>
        <w:t xml:space="preserve">    enabled: true</w:t>
        <w:br/>
        <w:t xml:space="preserve">    smtp:</w:t>
        <w:br/>
        <w:t xml:space="preserve">      host: "smtp.nac.org"</w:t>
        <w:br/>
        <w:t xml:space="preserve">      port: 587</w:t>
        <w:br/>
        <w:t xml:space="preserve">      username: ${EMAIL_USER}</w:t>
        <w:br/>
        <w:t xml:space="preserve">      password: ${EMAIL_PASSWORD}</w:t>
      </w:r>
    </w:p>
    <w:p/>
    <w:p>
      <w:pPr>
        <w:pStyle w:val="Heading2"/>
      </w:pPr>
      <w:r>
        <w:t>八、文档生成器（nac-doc）</w:t>
      </w:r>
    </w:p>
    <w:p/>
    <w:p>
      <w:pPr>
        <w:pStyle w:val="Heading3"/>
      </w:pPr>
      <w:r>
        <w:t>8.1 智能文档生成</w:t>
      </w:r>
    </w:p>
    <w:p/>
    <w:p>
      <w:pPr>
        <w:ind w:left="720"/>
      </w:pPr>
      <w:r>
        <w:rPr>
          <w:rFonts w:ascii="Consolas" w:hAnsi="Consolas"/>
          <w:sz w:val="18"/>
        </w:rPr>
        <w:t>// nac-doc架构</w:t>
        <w:br/>
        <w:t>nac-doc/</w:t>
        <w:br/>
        <w:t>├── src/</w:t>
        <w:br/>
        <w:t>│   ├── extractor/        # 代码提取器</w:t>
        <w:br/>
        <w:t>│   ├── parser/           # 文档解析器</w:t>
        <w:br/>
        <w:t>│   ├── generator/        # 文档生成器</w:t>
        <w:br/>
        <w:t>│   │   ├── markdown/     # Markdown生成</w:t>
        <w:br/>
        <w:t>│   │   ├── html/         # HTML生成</w:t>
        <w:br/>
        <w:t>│   │   ├── pdf/          # PDF生成</w:t>
        <w:br/>
        <w:t>│   │   └── api/          # API文档生成</w:t>
        <w:br/>
        <w:t>│   ├── templates/        # 模板引擎</w:t>
        <w:br/>
        <w:t>│   │   ├── zh-CN/        # 中文模板</w:t>
        <w:br/>
        <w:t>│   │   └── en-US/        # 英文模板</w:t>
        <w:br/>
        <w:t>│   └── server/           # 文档服务器</w:t>
        <w:br/>
        <w:t>└── themes/               # 主题</w:t>
      </w:r>
    </w:p>
    <w:p/>
    <w:p>
      <w:pPr>
        <w:pStyle w:val="Heading3"/>
      </w:pPr>
      <w:r>
        <w:t>8.2 Charter文档注释规范</w:t>
      </w:r>
    </w:p>
    <w:p/>
    <w:p>
      <w:pPr>
        <w:ind w:left="720"/>
      </w:pPr>
      <w:r>
        <w:rPr>
          <w:rFonts w:ascii="Consolas" w:hAnsi="Consolas"/>
          <w:sz w:val="18"/>
        </w:rPr>
        <w:t>// Charter合约文档示例</w:t>
        <w:br/>
        <w:t>资产合约 不动产代币 {</w:t>
        <w:br/>
        <w:t xml:space="preserve">    /// @title 不动产代币合约</w:t>
        <w:br/>
        <w:t xml:space="preserve">    /// @author NAC开发团队</w:t>
        <w:br/>
        <w:t xml:space="preserve">    /// @notice 这是一个用于表示商业地产所有权的代币合约</w:t>
        <w:br/>
        <w:t xml:space="preserve">    /// @dev 实现了ACC-RWA标准，支持中文合规检查</w:t>
        <w:br/>
        <w:t xml:space="preserve">    /// @version 2.0.0</w:t>
        <w:br/>
        <w:t xml:space="preserve">    /// @license MIT</w:t>
        <w:br/>
        <w:br/>
        <w:t xml:space="preserve">    /// @notice 资产名称</w:t>
        <w:br/>
        <w:t xml:space="preserve">    /// @dev 用于显示和识别的资产名称</w:t>
        <w:br/>
        <w:t xml:space="preserve">    资产名称: string;</w:t>
        <w:br/>
        <w:br/>
        <w:t xml:space="preserve">    /// @notice GNACS编码</w:t>
        <w:br/>
        <w:t xml:space="preserve">    /// @dev 48位全球资产分类编码</w:t>
        <w:br/>
        <w:t xml:space="preserve">    /// @see https://docs.nac.org/gnacs</w:t>
        <w:br/>
        <w:t xml:space="preserve">    gnacs编码: string;</w:t>
        <w:br/>
        <w:br/>
        <w:t xml:space="preserve">    /// @notice 资产估值</w:t>
        <w:br/>
        <w:t xml:space="preserve">    /// @dev 以基础货币计价的资产估值</w:t>
        <w:br/>
        <w:t xml:space="preserve">    /// @unit CNY 人民币</w:t>
        <w:br/>
        <w:t xml:space="preserve">    估值: uint256;</w:t>
        <w:br/>
        <w:br/>
        <w:t xml:space="preserve">    /// @notice 代币总供应量</w:t>
        <w:br/>
        <w:t xml:space="preserve">    /// @dev 与资产估值对应的代币数量</w:t>
        <w:br/>
        <w:t xml:space="preserve">    /// @invariant 总供应量 == 估值</w:t>
        <w:br/>
        <w:t xml:space="preserve">    总供应量: uint256;</w:t>
        <w:br/>
        <w:br/>
        <w:t xml:space="preserve">    /// @notice 构造函数</w:t>
        <w:br/>
        <w:t xml:space="preserve">    /// @dev 部署时初始化资产信息</w:t>
        <w:br/>
        <w:t xml:space="preserve">    /// @param 资产所有者 资产初始所有者地址</w:t>
        <w:br/>
        <w:t xml:space="preserve">    /// @param 法律文件哈希 资产法律文件的IPFS哈希</w:t>
        <w:br/>
        <w:t xml:space="preserve">    /// @param 监管机构 监管机构地址</w:t>
        <w:br/>
        <w:t xml:space="preserve">    /// @event 资产创建事件 资产创建时触发</w:t>
        <w:br/>
        <w:t xml:space="preserve">    /// @reverts 如果法律文件哈希为空</w:t>
        <w:br/>
        <w:t xml:space="preserve">    /// @reverts 如果资产所有者为零地址</w:t>
        <w:br/>
        <w:t xml:space="preserve">    /// @security 仅合约部署时可调用</w:t>
        <w:br/>
        <w:t xml:space="preserve">    构造函数(</w:t>
        <w:br/>
        <w:t xml:space="preserve">        地址 资产所有者,</w:t>
        <w:br/>
        <w:t xml:space="preserve">        string 法律文件哈希,</w:t>
        <w:br/>
        <w:t xml:space="preserve">        地址 监管机构</w:t>
        <w:br/>
        <w:t xml:space="preserve">    ) 公开 {</w:t>
        <w:br/>
        <w:t xml:space="preserve">        // ...</w:t>
        <w:br/>
        <w:t xml:space="preserve">    }</w:t>
        <w:br/>
        <w:br/>
        <w:t xml:space="preserve">    /// @notice 购买代币</w:t>
        <w:br/>
        <w:t xml:space="preserve">    /// @dev 投资者购买资产代币</w:t>
        <w:br/>
        <w:t xml:space="preserve">    /// @param 数额 购买的代币数量</w:t>
        <w:br/>
        <w:t xml:space="preserve">    /// @requires 投资者必须通过KYC验证</w:t>
        <w:br/>
        <w:t xml:space="preserve">    /// @requires 投资者必须通过AML检查</w:t>
        <w:br/>
        <w:t xml:space="preserve">    /// @requires 购买金额必须大于最小投资额</w:t>
        <w:br/>
        <w:t xml:space="preserve">    /// @event 购买事件 购买成功时触发</w:t>
        <w:br/>
        <w:t xml:space="preserve">    /// @reverts 如果KYC验证失败</w:t>
        <w:br/>
        <w:t xml:space="preserve">    /// @reverts 如果AML检查失败</w:t>
        <w:br/>
        <w:t xml:space="preserve">    /// @reverts 如果购买金额不足</w:t>
        <w:br/>
        <w:t xml:space="preserve">    /// @return 是否购买成功</w:t>
        <w:br/>
        <w:t xml:space="preserve">    函数 购买代币(uint256 数额) 公开 支付 返回(bool) {</w:t>
        <w:br/>
        <w:t xml:space="preserve">        // ...</w:t>
        <w:br/>
        <w:t xml:space="preserve">    }</w:t>
        <w:br/>
        <w:br/>
        <w:t xml:space="preserve">    /// @notice 分配租金收益</w:t>
        <w:br/>
        <w:t xml:space="preserve">    /// @dev 将租金收入按比例分配给所有代币持有者</w:t>
        <w:br/>
        <w:t xml:space="preserve">    /// @param 租金收入 本次分配的租金收入总额</w:t>
        <w:br/>
        <w:t xml:space="preserve">    /// @requires 仅所有者或管理人可调用</w:t>
        <w:br/>
        <w:t xml:space="preserve">    /// @requires 租金收入必须大于0</w:t>
        <w:br/>
        <w:t xml:space="preserve">    /// @event 收益分配事件 分配完成时触发</w:t>
        <w:br/>
        <w:t xml:space="preserve">    /// @reverts 如果调用者无权限</w:t>
        <w:br/>
        <w:t xml:space="preserve">    /// @reverts 如果租金收入为0</w:t>
        <w:br/>
        <w:t xml:space="preserve">    /// @emits 转账事件 向每个投资者转账</w:t>
        <w:br/>
        <w:t xml:space="preserve">    /// @security 需要多重签名验证</w:t>
        <w:br/>
        <w:t xml:space="preserve">    函数 分配收益(uint256 租金收入) 公开 {</w:t>
        <w:br/>
        <w:t xml:space="preserve">        // ...</w:t>
        <w:br/>
        <w:t xml:space="preserve">    }</w:t>
        <w:br/>
        <w:br/>
        <w:t xml:space="preserve">    /// @notice 更新资产估值</w:t>
        <w:br/>
        <w:t xml:space="preserve">    /// @dev 根据最新估值报告更新资产价值</w:t>
        <w:br/>
        <w:t xml:space="preserve">    /// @param 新估值 新的资产估值</w:t>
        <w:br/>
        <w:t xml:space="preserve">    /// @param 估值报告哈希 估值报告的IPFS哈希</w:t>
        <w:br/>
        <w:t xml:space="preserve">    /// @requires 估值报告必须由认证估值师签名</w:t>
        <w:br/>
        <w:t xml:space="preserve">    /// @requires 新估值必须大于0</w:t>
        <w:br/>
        <w:t xml:space="preserve">    /// @event 估值更新事件 估值更新时触发</w:t>
        <w:br/>
        <w:t xml:space="preserve">    /// @reverts 如果估值报告无效</w:t>
        <w:br/>
        <w:t xml:space="preserve">    /// @reverts 如果新估值为0</w:t>
        <w:br/>
        <w:t xml:space="preserve">    /// @security 需要多重签名验证</w:t>
        <w:br/>
        <w:t xml:space="preserve">    函数 更新估值(uint256 新估值, string 估值报告哈希) 公开 {</w:t>
        <w:br/>
        <w:t xml:space="preserve">        // ...</w:t>
        <w:br/>
        <w:t xml:space="preserve">    }</w:t>
        <w:br/>
        <w:t>}</w:t>
      </w:r>
    </w:p>
    <w:p/>
    <w:p>
      <w:pPr>
        <w:pStyle w:val="Heading2"/>
      </w:pPr>
      <w:r>
        <w:t>九、量子安全工具（nac-quantum）</w:t>
      </w:r>
    </w:p>
    <w:p/>
    <w:p>
      <w:pPr>
        <w:pStyle w:val="Heading3"/>
      </w:pPr>
      <w:r>
        <w:t>9.1 量子安全套件</w:t>
      </w:r>
    </w:p>
    <w:p/>
    <w:p>
      <w:pPr>
        <w:ind w:left="720"/>
      </w:pPr>
      <w:r>
        <w:rPr>
          <w:rFonts w:ascii="Consolas" w:hAnsi="Consolas"/>
          <w:sz w:val="18"/>
        </w:rPr>
        <w:t>// nac-quantum量子安全工具</w:t>
        <w:br/>
        <w:t>nac-quantum/</w:t>
        <w:br/>
        <w:t>├── src/</w:t>
        <w:br/>
        <w:t>│   ├── keygen/           # 量子密钥生成</w:t>
        <w:br/>
        <w:t>│   ├── crypto/           # 量子加密算法</w:t>
        <w:br/>
        <w:t>│   │   ├── dilithium/    # CRYSTALS-Dilithium</w:t>
        <w:br/>
        <w:t>│   │   ├── kyber/        # CRYSTALS-Kyber</w:t>
        <w:br/>
        <w:t>│   │   ├── falcon/       # Falcon签名</w:t>
        <w:br/>
        <w:t>│   │   └── sphincs/      # SPHINCS+签名</w:t>
        <w:br/>
        <w:t>│   ├── qkd/              # 量子密钥分发</w:t>
        <w:br/>
        <w:t>│   ├── migration/        # 经典到量子迁移</w:t>
        <w:br/>
        <w:t>│   └── audit/            # 量子安全审计</w:t>
        <w:br/>
        <w:t>└── protocols/</w:t>
      </w:r>
    </w:p>
    <w:p/>
    <w:p>
      <w:pPr>
        <w:pStyle w:val="Heading3"/>
      </w:pPr>
      <w:r>
        <w:t>9.2 量子迁移工具</w:t>
      </w:r>
    </w:p>
    <w:p/>
    <w:p>
      <w:pPr>
        <w:ind w:left="720"/>
      </w:pPr>
      <w:r>
        <w:rPr>
          <w:rFonts w:ascii="Consolas" w:hAnsi="Consolas"/>
          <w:sz w:val="18"/>
        </w:rPr>
        <w:t>// 量子迁移工具使用示例</w:t>
        <w:br/>
        <w:t>use nac_quantum::{</w:t>
        <w:br/>
        <w:t xml:space="preserve">    量子迁移器,</w:t>
        <w:br/>
        <w:t xml:space="preserve">    量子密钥生成器,</w:t>
        <w:br/>
        <w:t xml:space="preserve">    量子签名器,</w:t>
        <w:br/>
        <w:t>};</w:t>
        <w:br/>
        <w:br/>
        <w:t>// 1. 生成量子安全密钥对</w:t>
        <w:br/>
        <w:t>async fn 生成量子密钥对() {</w:t>
        <w:br/>
        <w:t xml:space="preserve">    let 密钥生成器 = 量子密钥生成器::新建();</w:t>
        <w:br/>
        <w:br/>
        <w:t xml:space="preserve">    // 生成后量子签名密钥</w:t>
        <w:br/>
        <w:t xml:space="preserve">    let (量子公钥, 量子私钥) = 密钥生成器</w:t>
        <w:br/>
        <w:t xml:space="preserve">        .算法("dilithium3")</w:t>
        <w:br/>
        <w:t xml:space="preserve">        .生成密钥对()</w:t>
        <w:br/>
        <w:t xml:space="preserve">        .等待</w:t>
        <w:br/>
        <w:t xml:space="preserve">        .unwrap();</w:t>
        <w:br/>
        <w:br/>
        <w:t xml:space="preserve">    // 保存密钥</w:t>
        <w:br/>
        <w:t xml:space="preserve">    密钥生成器.保存密钥(&amp;量子私钥, "./keys/quantum.priv")</w:t>
        <w:br/>
        <w:t xml:space="preserve">        .await</w:t>
        <w:br/>
        <w:t xml:space="preserve">        .unwrap();</w:t>
        <w:br/>
        <w:br/>
        <w:t xml:space="preserve">    println!("量子公钥: {:?}", 量子公钥);</w:t>
        <w:br/>
        <w:t>}</w:t>
        <w:br/>
        <w:br/>
        <w:t>// 2. 迁移经典地址到量子安全地址</w:t>
        <w:br/>
        <w:t>async fn 迁移地址() {</w:t>
        <w:br/>
        <w:t xml:space="preserve">    let 迁移器 = 量子迁移器::新建();</w:t>
        <w:br/>
        <w:br/>
        <w:t xml:space="preserve">    // 经典ECDSA地址</w:t>
        <w:br/>
        <w:t xml:space="preserve">    let 经典地址 = "0x742d35Cc6634C0532925a3b844Bc454e4438f44e";</w:t>
        <w:br/>
        <w:br/>
        <w:t xml:space="preserve">    // 迁移到量子安全地址</w:t>
        <w:br/>
        <w:t xml:space="preserve">    let 量子安全地址 = 迁移器</w:t>
        <w:br/>
        <w:t xml:space="preserve">        .迁移地址(经典地址)</w:t>
        <w:br/>
        <w:t xml:space="preserve">        .算法("dilithium3")</w:t>
        <w:br/>
        <w:t xml:space="preserve">        .执行()</w:t>
        <w:br/>
        <w:t xml:space="preserve">        .await</w:t>
        <w:br/>
        <w:t xml:space="preserve">        .unwrap();</w:t>
        <w:br/>
        <w:br/>
        <w:t xml:space="preserve">    println!("量子安全地址: {}", 量子安全地址);</w:t>
        <w:br/>
        <w:t>}</w:t>
        <w:br/>
        <w:br/>
        <w:t>// 3. 量子签名交易</w:t>
        <w:br/>
        <w:t>async fn 量子签名交易() {</w:t>
        <w:br/>
        <w:t xml:space="preserve">    let 签名器 = 量子签名器::加载("./keys/quantum.priv")</w:t>
        <w:br/>
        <w:t xml:space="preserve">        .await</w:t>
        <w:br/>
        <w:t xml:space="preserve">        .unwrap();</w:t>
        <w:br/>
        <w:br/>
        <w:t xml:space="preserve">    // 创建交易</w:t>
        <w:br/>
        <w:t xml:space="preserve">    let 交易 = 交易构建器::新建()</w:t>
        <w:br/>
        <w:t xml:space="preserve">        .发送者(签名器.地址())</w:t>
        <w:br/>
        <w:t xml:space="preserve">        .接收者("0x...")</w:t>
        <w:br/>
        <w:t xml:space="preserve">        .数额(1000)</w:t>
        <w:br/>
        <w:t xml:space="preserve">        .构建();</w:t>
        <w:br/>
        <w:br/>
        <w:t xml:space="preserve">    // 量子签名</w:t>
        <w:br/>
        <w:t xml:space="preserve">    let 量子签名 = 签名器.签名交易(&amp;交易).await.unwrap();</w:t>
        <w:br/>
        <w:br/>
        <w:t xml:space="preserve">    // 验证签名</w:t>
        <w:br/>
        <w:t xml:space="preserve">    let 验证结果 = 签名器.验证签名(&amp;交易, &amp;量子签名);</w:t>
        <w:br/>
        <w:t xml:space="preserve">    assert!(验证结果);</w:t>
        <w:br/>
        <w:t>}</w:t>
      </w:r>
    </w:p>
    <w:p/>
    <w:p>
      <w:pPr>
        <w:pStyle w:val="Heading2"/>
      </w:pPr>
      <w:r>
        <w:t>十、集成开发环境（IDE插件）</w:t>
      </w:r>
    </w:p>
    <w:p/>
    <w:p>
      <w:pPr>
        <w:pStyle w:val="Heading3"/>
      </w:pPr>
      <w:r>
        <w:t>10.1 VSCode插件配置</w:t>
      </w:r>
    </w:p>
    <w:p/>
    <w:p>
      <w:pPr>
        <w:ind w:left="720"/>
      </w:pPr>
      <w:r>
        <w:rPr>
          <w:rFonts w:ascii="Consolas" w:hAnsi="Consolas"/>
          <w:sz w:val="18"/>
        </w:rPr>
        <w:t>// .vscode/extension.json</w:t>
        <w:br/>
        <w:t>{</w:t>
        <w:br/>
        <w:t xml:space="preserve">  "name": "nac-ide",</w:t>
        <w:br/>
        <w:t xml:space="preserve">  "displayName": "NAC智能合约开发环境",</w:t>
        <w:br/>
        <w:t xml:space="preserve">  "description": "NAC公链智能合约开发工具",</w:t>
        <w:br/>
        <w:t xml:space="preserve">  "version": "2.0.0",</w:t>
        <w:br/>
        <w:t xml:space="preserve">  "publisher": "NAC",</w:t>
        <w:br/>
        <w:t xml:space="preserve">  "engines": {</w:t>
        <w:br/>
        <w:t xml:space="preserve">    "vscode": "^1.75.0"</w:t>
        <w:br/>
        <w:t xml:space="preserve">  },</w:t>
        <w:br/>
        <w:br/>
        <w:t xml:space="preserve">  // 语言支持</w:t>
        <w:br/>
        <w:t xml:space="preserve">  "languages": [{</w:t>
        <w:br/>
        <w:t xml:space="preserve">    "id": "charter",</w:t>
        <w:br/>
        <w:t xml:space="preserve">    "aliases": ["Charter", "charter"],</w:t>
        <w:br/>
        <w:t xml:space="preserve">    "extensions": [".charter"],</w:t>
        <w:br/>
        <w:t xml:space="preserve">    "configuration": "./language-configuration.json"</w:t>
        <w:br/>
        <w:t xml:space="preserve">  }],</w:t>
        <w:br/>
        <w:br/>
        <w:t xml:space="preserve">  // 语法高亮</w:t>
        <w:br/>
        <w:t xml:space="preserve">  "grammars": [{</w:t>
        <w:br/>
        <w:t xml:space="preserve">    "language": "charter",</w:t>
        <w:br/>
        <w:t xml:space="preserve">    "scopeName": "source.charter",</w:t>
        <w:br/>
        <w:t xml:space="preserve">    "path": "./syntaxes/charter.tmLanguage.json"</w:t>
        <w:br/>
        <w:t xml:space="preserve">  }],</w:t>
        <w:br/>
        <w:br/>
        <w:t xml:space="preserve">  // 代码片段</w:t>
        <w:br/>
        <w:t xml:space="preserve">  "snippets": [{</w:t>
        <w:br/>
        <w:t xml:space="preserve">    "language": "charter",</w:t>
        <w:br/>
        <w:t xml:space="preserve">    "path": "./snippets/charter.json"</w:t>
        <w:br/>
        <w:t xml:space="preserve">  }],</w:t>
        <w:br/>
        <w:br/>
        <w:t xml:space="preserve">  // 任务</w:t>
        <w:br/>
        <w:t xml:space="preserve">  "taskDefinitions": [{</w:t>
        <w:br/>
        <w:t xml:space="preserve">    "type": "charter",</w:t>
        <w:br/>
        <w:t xml:space="preserve">    "required": ["command"],</w:t>
        <w:br/>
        <w:t xml:space="preserve">    "properties": {</w:t>
        <w:br/>
        <w:t xml:space="preserve">      "command": {</w:t>
        <w:br/>
        <w:t xml:space="preserve">        "type": "string",</w:t>
        <w:br/>
        <w:t xml:space="preserve">        "description": "要执行的命令"</w:t>
        <w:br/>
        <w:t xml:space="preserve">      },</w:t>
        <w:br/>
        <w:t xml:space="preserve">      "args": {</w:t>
        <w:br/>
        <w:t xml:space="preserve">        "type": "array",</w:t>
        <w:br/>
        <w:t xml:space="preserve">        "description": "命令参数"</w:t>
        <w:br/>
        <w:t xml:space="preserve">      },</w:t>
        <w:br/>
        <w:t xml:space="preserve">      "options": {</w:t>
        <w:br/>
        <w:t xml:space="preserve">        "type": "object",</w:t>
        <w:br/>
        <w:t xml:space="preserve">        "description": "选项"</w:t>
        <w:br/>
        <w:t xml:space="preserve">      }</w:t>
        <w:br/>
        <w:t xml:space="preserve">    }</w:t>
        <w:br/>
        <w:t xml:space="preserve">  }],</w:t>
        <w:br/>
        <w:br/>
        <w:t xml:space="preserve">  // 命令</w:t>
        <w:br/>
        <w:t xml:space="preserve">  "contributes": {</w:t>
        <w:br/>
        <w:t xml:space="preserve">    "commands": [{</w:t>
        <w:br/>
        <w:t xml:space="preserve">      "command": "charter.compile",</w:t>
        <w:br/>
        <w:t xml:space="preserve">      "title": "编译Charter合约",</w:t>
        <w:br/>
        <w:t xml:space="preserve">      "category": "Charter"</w:t>
        <w:br/>
        <w:t xml:space="preserve">    }, {</w:t>
        <w:br/>
        <w:t xml:space="preserve">      "command": "charter.deploy",</w:t>
        <w:br/>
        <w:t xml:space="preserve">      "title": "部署合约",</w:t>
        <w:br/>
        <w:t xml:space="preserve">      "category": "Charter"</w:t>
        <w:br/>
        <w:t xml:space="preserve">    }, {</w:t>
        <w:br/>
        <w:t xml:space="preserve">      "command": "charter.test",</w:t>
        <w:br/>
        <w:t xml:space="preserve">      "title": "运行测试",</w:t>
        <w:br/>
        <w:t xml:space="preserve">      "category": "Charter"</w:t>
        <w:br/>
        <w:t xml:space="preserve">    }],</w:t>
        <w:br/>
        <w:br/>
        <w:t xml:space="preserve">    "configuration": {</w:t>
        <w:br/>
        <w:t xml:space="preserve">      "title": "NAC IDE",</w:t>
        <w:br/>
        <w:t xml:space="preserve">      "properties": {</w:t>
        <w:br/>
        <w:t xml:space="preserve">        "charter.language": {</w:t>
        <w:br/>
        <w:t xml:space="preserve">          "type": "string",</w:t>
        <w:br/>
        <w:t xml:space="preserve">          "enum": ["zh-CN", "en-US"],</w:t>
        <w:br/>
        <w:t xml:space="preserve">          "default": "zh-CN",</w:t>
        <w:br/>
        <w:t xml:space="preserve">          "description": "默认语言"</w:t>
        <w:br/>
        <w:t xml:space="preserve">        },</w:t>
        <w:br/>
        <w:t xml:space="preserve">        "charter.compilerPath": {</w:t>
        <w:br/>
        <w:t xml:space="preserve">          "type": "string",</w:t>
        <w:br/>
        <w:t xml:space="preserve">          "default": "charterc",</w:t>
        <w:br/>
        <w:t xml:space="preserve">          "description": "Charter编译器路径"</w:t>
        <w:br/>
        <w:t xml:space="preserve">        },</w:t>
        <w:br/>
        <w:t xml:space="preserve">        "charter.network": {</w:t>
        <w:br/>
        <w:t xml:space="preserve">          "type": "string",</w:t>
        <w:br/>
        <w:t xml:space="preserve">          "default": "testnet",</w:t>
        <w:br/>
        <w:t xml:space="preserve">          "description": "默认网络"</w:t>
        <w:br/>
        <w:t xml:space="preserve">        }</w:t>
        <w:br/>
        <w:t xml:space="preserve">      }</w:t>
        <w:br/>
        <w:t xml:space="preserve">    }</w:t>
        <w:br/>
        <w:t xml:space="preserve">  },</w:t>
        <w:br/>
        <w:br/>
        <w:t xml:space="preserve">  // 视图</w:t>
        <w:br/>
        <w:t xml:space="preserve">  "views": {</w:t>
        <w:br/>
        <w:t xml:space="preserve">    "explorer": [{</w:t>
        <w:br/>
        <w:t xml:space="preserve">      "id": "charterContracts",</w:t>
        <w:br/>
        <w:t xml:space="preserve">      "name": "Charter合约",</w:t>
        <w:br/>
        <w:t xml:space="preserve">      "when": "resourceLangId == charter"</w:t>
        <w:br/>
        <w:t xml:space="preserve">    }]</w:t>
        <w:br/>
        <w:t xml:space="preserve">  },</w:t>
        <w:br/>
        <w:br/>
        <w:t xml:space="preserve">  // 调试器</w:t>
        <w:br/>
        <w:t xml:space="preserve">  "debuggers": [{</w:t>
        <w:br/>
        <w:t xml:space="preserve">    "type": "charter",</w:t>
        <w:br/>
        <w:t xml:space="preserve">    "label": "Charter调试器",</w:t>
        <w:br/>
        <w:t xml:space="preserve">    "program": "./out/debug/adapter.js",</w:t>
        <w:br/>
        <w:t xml:space="preserve">    "runtime": "node",</w:t>
        <w:br/>
        <w:t xml:space="preserve">    "configurationAttributes": {</w:t>
        <w:br/>
        <w:t xml:space="preserve">      "launch": {</w:t>
        <w:br/>
        <w:t xml:space="preserve">        "required": ["program"],</w:t>
        <w:br/>
        <w:t xml:space="preserve">        "properties": {</w:t>
        <w:br/>
        <w:t xml:space="preserve">          "program": {</w:t>
        <w:br/>
        <w:t xml:space="preserve">            "type": "string",</w:t>
        <w:br/>
        <w:t xml:space="preserve">            "description": "要调试的合约文件"</w:t>
        <w:br/>
        <w:t xml:space="preserve">          },</w:t>
        <w:br/>
        <w:t xml:space="preserve">          "args": {</w:t>
        <w:br/>
        <w:t xml:space="preserve">            "type": "array",</w:t>
        <w:br/>
        <w:t xml:space="preserve">            "description": "参数"</w:t>
        <w:br/>
        <w:t xml:space="preserve">          }</w:t>
        <w:br/>
        <w:t xml:space="preserve">        }</w:t>
        <w:br/>
        <w:t xml:space="preserve">      }</w:t>
        <w:br/>
        <w:t xml:space="preserve">    }</w:t>
        <w:br/>
        <w:t xml:space="preserve">  }]</w:t>
        <w:br/>
        <w:t>}</w:t>
      </w:r>
    </w:p>
    <w:p/>
    <w:p>
      <w:pPr>
        <w:pStyle w:val="Heading2"/>
      </w:pPr>
      <w:r>
        <w:t>十一、安装和使用指南</w:t>
      </w:r>
    </w:p>
    <w:p/>
    <w:p>
      <w:pPr>
        <w:pStyle w:val="Heading3"/>
      </w:pPr>
      <w:r>
        <w:t>11.1 快速安装脚本</w:t>
      </w:r>
    </w:p>
    <w:p/>
    <w:p>
      <w:pPr>
        <w:ind w:left="720"/>
      </w:pPr>
      <w:r>
        <w:rPr>
          <w:rFonts w:ascii="Consolas" w:hAnsi="Consolas"/>
          <w:sz w:val="18"/>
        </w:rPr>
        <w:t>#!/bin/bash</w:t>
        <w:br/>
        <w:t># NAC工具链一键安装脚本</w:t>
        <w:br/>
        <w:t># 支持: macOS, Linux, Windows WSL</w:t>
        <w:br/>
        <w:br/>
        <w:t>echo "🚀 开始安装NAC工具链..."</w:t>
        <w:br/>
        <w:br/>
        <w:t># 检测操作系统</w:t>
        <w:br/>
        <w:t>OS="$(uname -s)"</w:t>
        <w:br/>
        <w:t>case "${OS}" in</w:t>
        <w:br/>
        <w:t xml:space="preserve">    Linux*)     OS=linux;;</w:t>
        <w:br/>
        <w:t xml:space="preserve">    Darwin*)    OS=macos;;</w:t>
        <w:br/>
        <w:t xml:space="preserve">    CYGWIN*)    OS=windows;;</w:t>
        <w:br/>
        <w:t xml:space="preserve">    MINGW*)     OS=windows;;</w:t>
        <w:br/>
        <w:t xml:space="preserve">    *)          echo "❌ 不支持的操作系统: ${OS}"; exit 1;;</w:t>
        <w:br/>
        <w:t>esac</w:t>
        <w:br/>
        <w:br/>
        <w:t>echo "✅ 检测到操作系统: $OS"</w:t>
        <w:br/>
        <w:br/>
        <w:t># 检查依赖</w:t>
        <w:br/>
        <w:t>check_dependencies() {</w:t>
        <w:br/>
        <w:t xml:space="preserve">    echo "🔍 检查系统依赖..."</w:t>
        <w:br/>
        <w:br/>
        <w:t xml:space="preserve">    # 检查Rust</w:t>
        <w:br/>
        <w:t xml:space="preserve">    if ! command -v rustc &amp;&gt; /dev/null; then</w:t>
        <w:br/>
        <w:t xml:space="preserve">        echo "📦 安装Rust..."</w:t>
        <w:br/>
        <w:t xml:space="preserve">        curl --proto '=https' --tlsv1.2 -sSf https://sh.rustup.rs | sh -s -- -y</w:t>
        <w:br/>
        <w:t xml:space="preserve">        source $HOME/.cargo/env</w:t>
        <w:br/>
        <w:t xml:space="preserve">    fi</w:t>
        <w:br/>
        <w:br/>
        <w:t xml:space="preserve">    # 检查Node.js</w:t>
        <w:br/>
        <w:t xml:space="preserve">    if ! command -v node &amp;&gt; /dev/null; then</w:t>
        <w:br/>
        <w:t xml:space="preserve">        echo "📦 安装Node.js..."</w:t>
        <w:br/>
        <w:t xml:space="preserve">        if [ "$OS" = "macos" ]; then</w:t>
        <w:br/>
        <w:t xml:space="preserve">            brew install node</w:t>
        <w:br/>
        <w:t xml:space="preserve">        elif [ "$OS" = "linux" ]; then</w:t>
        <w:br/>
        <w:t xml:space="preserve">            curl -fsSL https://deb.nodesource.com/setup_18.x | sudo -E bash -</w:t>
        <w:br/>
        <w:t xml:space="preserve">            sudo apt-get install -y nodejs</w:t>
        <w:br/>
        <w:t xml:space="preserve">        fi</w:t>
        <w:br/>
        <w:t xml:space="preserve">    fi</w:t>
        <w:br/>
        <w:br/>
        <w:t xml:space="preserve">    echo "✅ 所有依赖已安装"</w:t>
        <w:br/>
        <w:t>}</w:t>
        <w:br/>
        <w:br/>
        <w:t># 安装NAC工具链</w:t>
        <w:br/>
        <w:t>install_tools() {</w:t>
        <w:br/>
        <w:t xml:space="preserve">    echo "📦 安装NAC工具链..."</w:t>
        <w:br/>
        <w:br/>
        <w:t xml:space="preserve">    # 创建目录</w:t>
        <w:br/>
        <w:t xml:space="preserve">    mkdir -p ~/.nac/bin</w:t>
        <w:br/>
        <w:t xml:space="preserve">    mkdir -p ~/.nac/contracts</w:t>
        <w:br/>
        <w:t xml:space="preserve">    mkdir -p ~/.nac/config</w:t>
        <w:br/>
        <w:br/>
        <w:t xml:space="preserve">    # 安装编译器</w:t>
        <w:br/>
        <w:t xml:space="preserve">    echo "🛠️  安装Charter编译器..."</w:t>
        <w:br/>
        <w:t xml:space="preserve">    cargo install --git https://github.com/nac/charterc --branch main</w:t>
        <w:br/>
        <w:br/>
        <w:t xml:space="preserve">    # 安装CLI工具</w:t>
        <w:br/>
        <w:t xml:space="preserve">    echo "🛠️  安装NAC CLI..."</w:t>
        <w:br/>
        <w:t xml:space="preserve">    cargo install --git https://github.com/nac/nac-cli --branch main</w:t>
        <w:br/>
        <w:br/>
        <w:t xml:space="preserve">    # 安装测试框架</w:t>
        <w:br/>
        <w:t xml:space="preserve">    echo "🛠️  安装测试框架..."</w:t>
        <w:br/>
        <w:t xml:space="preserve">    cargo install --git https://github.com/nac/nac-test --branch main</w:t>
        <w:br/>
        <w:br/>
        <w:t xml:space="preserve">    # 安装部署工具</w:t>
        <w:br/>
        <w:t xml:space="preserve">    echo "🛠️  安装部署工具..."</w:t>
        <w:br/>
        <w:t xml:space="preserve">    npm install -g @nac/deploy</w:t>
        <w:br/>
        <w:br/>
        <w:t xml:space="preserve">    # 安装监控工具</w:t>
        <w:br/>
        <w:t xml:space="preserve">    echo "🛠️  安装监控工具..."</w:t>
        <w:br/>
        <w:t xml:space="preserve">    npm install -g @nac/monitor</w:t>
        <w:br/>
        <w:br/>
        <w:t xml:space="preserve">    echo "✅ 工具链安装完成"</w:t>
        <w:br/>
        <w:t>}</w:t>
        <w:br/>
        <w:br/>
        <w:t># 配置环境</w:t>
        <w:br/>
        <w:t>configure_environment() {</w:t>
        <w:br/>
        <w:t xml:space="preserve">    echo "⚙️  配置环境..."</w:t>
        <w:br/>
        <w:br/>
        <w:t xml:space="preserve">    # 创建配置文件</w:t>
        <w:br/>
        <w:t xml:space="preserve">    cat &gt; ~/.nac/config/config.toml &lt;&lt; EOF</w:t>
        <w:br/>
        <w:t>[global]</w:t>
        <w:br/>
        <w:t>language = "zh-CN"</w:t>
        <w:br/>
        <w:t>network = "testnet"</w:t>
        <w:br/>
        <w:br/>
        <w:t>[compiler]</w:t>
        <w:br/>
        <w:t>path = "~/.cargo/bin/charterc"</w:t>
        <w:br/>
        <w:t>optimization_level = 2</w:t>
        <w:br/>
        <w:br/>
        <w:t>[network.testnet]</w:t>
        <w:br/>
        <w:t>rpc_url = "https://testnet.rpc.nac.org"</w:t>
        <w:br/>
        <w:t>chain_id = 2101</w:t>
        <w:br/>
        <w:br/>
        <w:t>[account]</w:t>
        <w:br/>
        <w:t>keystore_dir = "~/.nac/keystore"</w:t>
        <w:br/>
        <w:t>EOF</w:t>
        <w:br/>
        <w:br/>
        <w:t xml:space="preserve">    # 创建示例项目</w:t>
        <w:br/>
        <w:t xml:space="preserve">    if [ ! -d ~/.nac/examples ]; then</w:t>
        <w:br/>
        <w:t xml:space="preserve">        echo "📁 创建示例项目..."</w:t>
        <w:br/>
        <w:t xml:space="preserve">        mkdir -p ~/.nac/examples/hello-world</w:t>
        <w:br/>
        <w:t xml:space="preserve">        cd ~/.nac/examples/hello-world</w:t>
        <w:br/>
        <w:br/>
        <w:t xml:space="preserve">        # 创建Charter合约</w:t>
        <w:br/>
        <w:t xml:space="preserve">        cat &gt; HelloWorld.charter &lt;&lt; 'EOF'</w:t>
        <w:br/>
        <w:t>资产合约 HelloWorld {</w:t>
        <w:br/>
        <w:t xml:space="preserve">    事件 问候事件(地址 发送者, string 消息);</w:t>
        <w:br/>
        <w:br/>
        <w:t xml:space="preserve">    构造函数() 公开 {</w:t>
        <w:br/>
        <w:t xml:space="preserve">        // 空构造函数</w:t>
        <w:br/>
        <w:t xml:space="preserve">    }</w:t>
        <w:br/>
        <w:br/>
        <w:t xml:space="preserve">    函数 问候(string 名字) 公开 {</w:t>
        <w:br/>
        <w:t xml:space="preserve">        触发 问候事件(消息.发送者, 字符串拼接("你好, ", 名字));</w:t>
        <w:br/>
        <w:t xml:space="preserve">    }</w:t>
        <w:br/>
        <w:t>}</w:t>
        <w:br/>
        <w:t>EOF</w:t>
        <w:br/>
        <w:br/>
        <w:t xml:space="preserve">        # 创建部署脚本</w:t>
        <w:br/>
        <w:t xml:space="preserve">        cat &gt; deploy.js &lt;&lt; 'EOF'</w:t>
        <w:br/>
        <w:t>const { deploy } = require('@nac/deploy');</w:t>
        <w:br/>
        <w:br/>
        <w:t>module.exports = async () =&gt; {</w:t>
        <w:br/>
        <w:t xml:space="preserve">    const contract = await deploy('HelloWorld', {</w:t>
        <w:br/>
        <w:t xml:space="preserve">        from: await getAccount(),</w:t>
        <w:br/>
        <w:t xml:space="preserve">        gasLimit: 1000000,</w:t>
        <w:br/>
        <w:t xml:space="preserve">    });</w:t>
        <w:br/>
        <w:br/>
        <w:t xml:space="preserve">    console.log(`合约部署成功: ${contract.address}`);</w:t>
        <w:br/>
        <w:t>};</w:t>
        <w:br/>
        <w:t>EOF</w:t>
        <w:br/>
        <w:br/>
        <w:t xml:space="preserve">        # 创建测试文件</w:t>
        <w:br/>
        <w:t xml:space="preserve">        cat &gt; test.charter.test.js &lt;&lt; 'EOF'</w:t>
        <w:br/>
        <w:t>import { test, expect } from 'nac-test';</w:t>
        <w:br/>
        <w:br/>
        <w:t>test('HelloWorld合约测试', async () =&gt; {</w:t>
        <w:br/>
        <w:t xml:space="preserve">    const contract = await deploy('HelloWorld');</w:t>
        <w:br/>
        <w:br/>
        <w:t xml:space="preserve">    // 测试问候函数</w:t>
        <w:br/>
        <w:t xml:space="preserve">    const tx = await contract.greet('世界');</w:t>
        <w:br/>
        <w:t xml:space="preserve">    await expect(tx).to.emit('GreetingEvent');</w:t>
        <w:br/>
        <w:t>});</w:t>
        <w:br/>
        <w:t>EOF</w:t>
        <w:br/>
        <w:t xml:space="preserve">    fi</w:t>
        <w:br/>
        <w:br/>
        <w:t xml:space="preserve">    echo "✅ 环境配置完成"</w:t>
        <w:br/>
        <w:t>}</w:t>
        <w:br/>
        <w:br/>
        <w:t># 显示完成信息</w:t>
        <w:br/>
        <w:t>show_completion() {</w:t>
        <w:br/>
        <w:t xml:space="preserve">    echo ""</w:t>
        <w:br/>
        <w:t xml:space="preserve">    echo "🎉 NAC工具链安装完成！"</w:t>
        <w:br/>
        <w:t xml:space="preserve">    echo ""</w:t>
        <w:br/>
        <w:t xml:space="preserve">    echo "接下来可以："</w:t>
        <w:br/>
        <w:t xml:space="preserve">    echo ""</w:t>
        <w:br/>
        <w:t xml:space="preserve">    echo "1. 创建新项目："</w:t>
        <w:br/>
        <w:t xml:space="preserve">    echo "   mkdir my-project &amp;&amp; cd my-project"</w:t>
        <w:br/>
        <w:t xml:space="preserve">    echo "   nac init"</w:t>
        <w:br/>
        <w:t xml:space="preserve">    echo ""</w:t>
        <w:br/>
        <w:t xml:space="preserve">    echo "2. 编译合约："</w:t>
        <w:br/>
        <w:t xml:space="preserve">    echo "   charterc compile contracts/"</w:t>
        <w:br/>
        <w:t xml:space="preserve">    echo ""</w:t>
        <w:br/>
        <w:t xml:space="preserve">    echo "3. 运行测试："</w:t>
        <w:br/>
        <w:t xml:space="preserve">    echo "   nac test"</w:t>
        <w:br/>
        <w:t xml:space="preserve">    echo ""</w:t>
        <w:br/>
        <w:t xml:space="preserve">    echo "4. 部署合约："</w:t>
        <w:br/>
        <w:t xml:space="preserve">    echo "   nac deploy"</w:t>
        <w:br/>
        <w:t xml:space="preserve">    echo ""</w:t>
        <w:br/>
        <w:t xml:space="preserve">    echo "5. 查看帮助："</w:t>
        <w:br/>
        <w:t xml:space="preserve">    echo "   nac --help"</w:t>
        <w:br/>
        <w:t xml:space="preserve">    echo ""</w:t>
        <w:br/>
        <w:t xml:space="preserve">    echo "文档：https://docs.nac.org"</w:t>
        <w:br/>
        <w:t xml:space="preserve">    echo "示例：~/.nac/examples"</w:t>
        <w:br/>
        <w:t xml:space="preserve">    echo ""</w:t>
        <w:br/>
        <w:t>}</w:t>
        <w:br/>
        <w:br/>
        <w:t># 主安装流程</w:t>
        <w:br/>
        <w:t>main() {</w:t>
        <w:br/>
        <w:t xml:space="preserve">    echo "========================================"</w:t>
        <w:br/>
        <w:t xml:space="preserve">    echo "    NAC工具链安装程序 v2.0.0"</w:t>
        <w:br/>
        <w:t xml:space="preserve">    echo "========================================"</w:t>
        <w:br/>
        <w:t xml:space="preserve">    echo ""</w:t>
        <w:br/>
        <w:br/>
        <w:t xml:space="preserve">    check_dependencies</w:t>
        <w:br/>
        <w:t xml:space="preserve">    install_tools</w:t>
        <w:br/>
        <w:t xml:space="preserve">    configure_environment</w:t>
        <w:br/>
        <w:t xml:space="preserve">    show_completion</w:t>
        <w:br/>
        <w:t>}</w:t>
        <w:br/>
        <w:br/>
        <w:t># 运行安装</w:t>
        <w:br/>
        <w:t>main "$@"</w:t>
      </w:r>
    </w:p>
    <w:p/>
    <w:p>
      <w:pPr>
        <w:pStyle w:val="Heading2"/>
      </w:pPr>
      <w:r>
        <w:t>十二、工具链路线图</w:t>
      </w:r>
    </w:p>
    <w:p/>
    <w:p>
      <w:pPr>
        <w:pStyle w:val="Heading3"/>
      </w:pPr>
      <w:r>
        <w:t>12.1 开发路线图</w:t>
      </w:r>
    </w:p>
    <w:p/>
    <w:p>
      <w:pPr>
        <w:ind w:left="720"/>
      </w:pPr>
      <w:r>
        <w:rPr>
          <w:rFonts w:ascii="Consolas" w:hAnsi="Consolas"/>
          <w:sz w:val="18"/>
        </w:rPr>
        <w:t># 工具链开发路线图</w:t>
        <w:br/>
        <w:t>version: "2.0"</w:t>
        <w:br/>
        <w:t>phases:</w:t>
        <w:br/>
        <w:br/>
        <w:t xml:space="preserve">  阶段一: 基础工具链 (2024 Q1)</w:t>
        <w:br/>
        <w:t xml:space="preserve">    目标: 核心工具开发完成</w:t>
        <w:br/>
        <w:t xml:space="preserve">    里程碑:</w:t>
        <w:br/>
        <w:t xml:space="preserve">      - ✅ Charter编译器v1.0</w:t>
        <w:br/>
        <w:t xml:space="preserve">      - ✅ NAC CLI基础功能</w:t>
        <w:br/>
        <w:t xml:space="preserve">      - ✅ 测试框架v1.0</w:t>
        <w:br/>
        <w:t xml:space="preserve">      - ✅ 部署工具v1.0</w:t>
        <w:br/>
        <w:t xml:space="preserve">      - ✅ 中文文档生成器</w:t>
        <w:br/>
        <w:br/>
        <w:t xml:space="preserve">  阶段二: 开发者体验 (2024 Q2)</w:t>
        <w:br/>
        <w:t xml:space="preserve">    目标: 提升开发体验</w:t>
        <w:br/>
        <w:t xml:space="preserve">    里程碑:</w:t>
        <w:br/>
        <w:t xml:space="preserve">      - 🔄 IDE插件开发</w:t>
        <w:br/>
        <w:t xml:space="preserve">      - 🔄 智能代码补全</w:t>
        <w:br/>
        <w:t xml:space="preserve">      - 🔄 实时错误检查</w:t>
        <w:br/>
        <w:t xml:space="preserve">      - 🔄 合约模板库</w:t>
        <w:br/>
        <w:t xml:space="preserve">      - 🔄 交互式控制台</w:t>
        <w:br/>
        <w:br/>
        <w:t xml:space="preserve">  阶段三: 高级功能 (2024 Q3)</w:t>
        <w:br/>
        <w:t xml:space="preserve">    目标: 企业级功能</w:t>
        <w:br/>
        <w:t xml:space="preserve">    里程碑:</w:t>
        <w:br/>
        <w:t xml:space="preserve">      - 📋 量子安全集成</w:t>
        <w:br/>
        <w:t xml:space="preserve">      - 📋 宪法收据工具</w:t>
        <w:br/>
        <w:t xml:space="preserve">      - 📋 GNACS集成工具</w:t>
        <w:br/>
        <w:t xml:space="preserve">      - 📋 多链部署工具</w:t>
        <w:br/>
        <w:t xml:space="preserve">      - 📋 性能分析工具</w:t>
        <w:br/>
        <w:br/>
        <w:t xml:space="preserve">  阶段四: 生态系统 (2024 Q4)</w:t>
        <w:br/>
        <w:t xml:space="preserve">    目标: 建立完整生态</w:t>
        <w:br/>
        <w:t xml:space="preserve">    里程碑:</w:t>
        <w:br/>
        <w:t xml:space="preserve">      - 🎯 开发者门户网站</w:t>
        <w:br/>
        <w:t xml:space="preserve">      - 🎯 合约市场</w:t>
        <w:br/>
        <w:t xml:space="preserve">      - 🎯 教育培训平台</w:t>
        <w:br/>
        <w:t xml:space="preserve">      - 🎯 社区治理工具</w:t>
        <w:br/>
        <w:t xml:space="preserve">      - 🎯 企业解决方案</w:t>
      </w:r>
    </w:p>
    <w:p/>
    <w:p>
      <w:pPr>
        <w:pStyle w:val="Heading2"/>
      </w:pPr>
      <w:r>
        <w:t>十三、总结</w:t>
      </w:r>
    </w:p>
    <w:p/>
    <w:p>
      <w:r>
        <w:t>NAC公链工具链提供了一套</w:t>
      </w:r>
      <w:r>
        <w:rPr>
          <w:b/>
        </w:rPr>
        <w:t>完整、现代、中英双语</w:t>
      </w:r>
      <w:r>
        <w:t>的区块链开发解决方案，具有以下核心特点：</w:t>
      </w:r>
    </w:p>
    <w:p/>
    <w:p>
      <w:pPr>
        <w:pStyle w:val="Heading3"/>
      </w:pPr>
      <w:r>
        <w:t>✅ **技术优势**</w:t>
      </w:r>
    </w:p>
    <w:p>
      <w:pPr>
        <w:pStyle w:val="ListNumber"/>
      </w:pPr>
      <w:r>
        <w:t>**原生双语支持**：不是简单的翻译，而是原生实现</w:t>
      </w:r>
    </w:p>
    <w:p>
      <w:pPr>
        <w:pStyle w:val="ListNumber"/>
      </w:pPr>
      <w:r>
        <w:t>**量子安全优先**：内置后量子加密算法</w:t>
      </w:r>
    </w:p>
    <w:p>
      <w:pPr>
        <w:pStyle w:val="ListNumber"/>
      </w:pPr>
      <w:r>
        <w:t>**智能资产感知**：基于GNACS的智能工具链</w:t>
      </w:r>
    </w:p>
    <w:p>
      <w:pPr>
        <w:pStyle w:val="ListNumber"/>
      </w:pPr>
      <w:r>
        <w:t>**宪法集成**：与CBPP共识深度集成</w:t>
      </w:r>
    </w:p>
    <w:p>
      <w:pPr>
        <w:pStyle w:val="ListNumber"/>
      </w:pPr>
      <w:r>
        <w:t>**高性能编译**：优化的编译器架构</w:t>
      </w:r>
    </w:p>
    <w:p/>
    <w:p>
      <w:pPr>
        <w:pStyle w:val="Heading3"/>
      </w:pPr>
      <w:r>
        <w:t>✅ **开发者体验**</w:t>
      </w:r>
    </w:p>
    <w:p>
      <w:pPr>
        <w:pStyle w:val="ListNumber"/>
      </w:pPr>
      <w:r>
        <w:t>**零配置启动**：开箱即用，智能配置</w:t>
      </w:r>
    </w:p>
    <w:p>
      <w:pPr>
        <w:pStyle w:val="ListNumber"/>
      </w:pPr>
      <w:r>
        <w:t>**丰富模板库**：涵盖各种业务场景</w:t>
      </w:r>
    </w:p>
    <w:p>
      <w:pPr>
        <w:pStyle w:val="ListNumber"/>
      </w:pPr>
      <w:r>
        <w:t>**智能工具链**：自动化开发流程</w:t>
      </w:r>
    </w:p>
    <w:p>
      <w:pPr>
        <w:pStyle w:val="ListNumber"/>
      </w:pPr>
      <w:r>
        <w:t>**完善文档**：中英双语完整文档</w:t>
      </w:r>
    </w:p>
    <w:p>
      <w:pPr>
        <w:pStyle w:val="ListNumber"/>
      </w:pPr>
      <w:r>
        <w:t>**企业级支持**：监控、部署、审计全套工具</w:t>
      </w:r>
    </w:p>
    <w:p/>
    <w:p>
      <w:pPr>
        <w:pStyle w:val="Heading3"/>
      </w:pPr>
      <w:r>
        <w:t>✅ **生态系统**</w:t>
      </w:r>
    </w:p>
    <w:p>
      <w:pPr>
        <w:pStyle w:val="ListNumber"/>
      </w:pPr>
      <w:r>
        <w:t>**开放标准**：兼容现有区块链生态</w:t>
      </w:r>
    </w:p>
    <w:p>
      <w:pPr>
        <w:pStyle w:val="ListNumber"/>
      </w:pPr>
      <w:r>
        <w:t>**模块化设计**：可按需组合使用</w:t>
      </w:r>
    </w:p>
    <w:p>
      <w:pPr>
        <w:pStyle w:val="ListNumber"/>
      </w:pPr>
      <w:r>
        <w:t>**社区驱动**：开源、透明、可扩展</w:t>
      </w:r>
    </w:p>
    <w:p>
      <w:pPr>
        <w:pStyle w:val="ListNumber"/>
      </w:pPr>
      <w:r>
        <w:t>**持续进化**：定期更新，紧跟技术发展</w:t>
      </w:r>
    </w:p>
    <w:p/>
    <w:p>
      <w:r>
        <w:t>这套工具链将极大降低NAC公链的开发门槛，加速中文化区块链应用的落地和普及。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Microsoft YaHei" w:hAnsi="Microsoft YaHe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Microsoft YaHei" w:hAnsi="Microsoft YaHei"/>
      <w:b/>
      <w:bCs/>
      <w:color w:val="000080"/>
      <w:sz w:val="4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Microsoft YaHei" w:hAnsi="Microsoft YaHei"/>
      <w:b/>
      <w:bCs/>
      <w:color w:val="004080"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Microsoft YaHei" w:hAnsi="Microsoft YaHei"/>
      <w:b/>
      <w:bCs/>
      <w:color w:val="006080"/>
      <w:sz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